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 w:rsidP="00475C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课程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教学</w:t>
      </w:r>
      <w:r w:rsidR="00E43444">
        <w:rPr>
          <w:rFonts w:ascii="黑体" w:eastAsia="黑体" w:hAnsi="黑体" w:hint="eastAsia"/>
          <w:sz w:val="32"/>
          <w:szCs w:val="32"/>
          <w:lang w:eastAsia="zh-CN"/>
        </w:rPr>
        <w:t>进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度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计划</w:t>
      </w:r>
      <w:r>
        <w:rPr>
          <w:rFonts w:ascii="黑体" w:eastAsia="黑体" w:hAnsi="黑体" w:hint="eastAsia"/>
          <w:sz w:val="32"/>
          <w:szCs w:val="32"/>
          <w:lang w:eastAsia="zh-CN"/>
        </w:rPr>
        <w:t>表</w:t>
      </w:r>
    </w:p>
    <w:p w:rsidR="00475C85" w:rsidRPr="00DF7EBD" w:rsidRDefault="00475C85" w:rsidP="00FA5F50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ED6D42" w:rsidRPr="00DF7EBD" w:rsidRDefault="00ED6D42" w:rsidP="00FA5F50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D6D42" w:rsidRPr="00A9420D" w:rsidRDefault="004113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lang w:eastAsia="zh-CN"/>
              </w:rPr>
              <w:t>2120</w:t>
            </w:r>
            <w:r w:rsidR="00D2558E">
              <w:rPr>
                <w:rFonts w:eastAsia="宋体"/>
                <w:sz w:val="20"/>
                <w:lang w:eastAsia="zh-CN"/>
              </w:rPr>
              <w:t>040</w:t>
            </w:r>
          </w:p>
        </w:tc>
        <w:tc>
          <w:tcPr>
            <w:tcW w:w="1701" w:type="dxa"/>
            <w:vAlign w:val="center"/>
          </w:tcPr>
          <w:p w:rsidR="00ED6D42" w:rsidRPr="00A9420D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9420D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ED6D42" w:rsidRPr="00A9420D" w:rsidRDefault="00411305" w:rsidP="006066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商业首饰</w:t>
            </w:r>
            <w:r w:rsidR="00014362"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D6D42" w:rsidRPr="00A9420D" w:rsidRDefault="00D255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802F5C"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701" w:type="dxa"/>
            <w:vAlign w:val="center"/>
          </w:tcPr>
          <w:p w:rsidR="00ED6D42" w:rsidRPr="00A9420D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9420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ED6D42" w:rsidRPr="00A9420D" w:rsidRDefault="00D255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48</w:t>
            </w:r>
            <w:r w:rsidR="00802F5C"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="0053149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D6D42" w:rsidRPr="00A9420D" w:rsidRDefault="00A352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潮</w:t>
            </w:r>
          </w:p>
        </w:tc>
        <w:tc>
          <w:tcPr>
            <w:tcW w:w="1701" w:type="dxa"/>
            <w:vAlign w:val="center"/>
          </w:tcPr>
          <w:p w:rsidR="00ED6D42" w:rsidRPr="00A9420D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9420D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ED6D42" w:rsidRPr="00A9420D" w:rsidRDefault="00A352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375778531@qq.com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ED6D42" w:rsidRPr="00A9420D" w:rsidRDefault="00827AD1" w:rsidP="00CD4D7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</w:t>
            </w:r>
            <w:r w:rsidR="00014362"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4B43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  <w:r w:rsidR="00A9420D"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CD4D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A9420D" w:rsidRPr="00A942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:rsidR="00ED6D42" w:rsidRPr="00A9420D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9420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ED6D42" w:rsidRPr="00A9420D" w:rsidRDefault="002515EE" w:rsidP="00A352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</w:t>
            </w:r>
            <w:r w:rsidR="00A352C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113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D6D42" w:rsidRPr="00A9420D" w:rsidRDefault="00ED6D42" w:rsidP="00A352C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 w:rsidR="00802F5C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2515E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2515EE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6周，</w:t>
            </w:r>
            <w:r w:rsidR="00014362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360022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四下</w:t>
            </w:r>
            <w:r w:rsidR="00014362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</w:t>
            </w:r>
            <w:r w:rsidR="00C13888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F5145B"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D2558E"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:00</w:t>
            </w:r>
            <w:r w:rsidR="00014362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F5145B"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="00D2558E"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:00</w:t>
            </w:r>
            <w:r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地点</w:t>
            </w:r>
            <w:r w:rsidR="00802F5C"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: </w:t>
            </w:r>
            <w:r w:rsidR="00802F5C" w:rsidRPr="00F51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</w:t>
            </w:r>
            <w:r w:rsidR="00A352C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234</w:t>
            </w:r>
            <w:r w:rsidRPr="00F5145B">
              <w:rPr>
                <w:rFonts w:ascii="宋体" w:eastAsia="宋体" w:hAnsi="宋体"/>
                <w:sz w:val="21"/>
                <w:szCs w:val="21"/>
                <w:lang w:eastAsia="zh-CN"/>
              </w:rPr>
              <w:t>电话：</w:t>
            </w:r>
            <w:r w:rsidR="00CD4D7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13851501833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D6D42" w:rsidRPr="00A51C55" w:rsidRDefault="00D2558E" w:rsidP="00D2558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《首饰设计》朱欢编著</w:t>
            </w:r>
            <w:proofErr w:type="gramEnd"/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，化学工艺出版社，2017.</w:t>
            </w:r>
            <w:r w:rsidRPr="00A51C55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11305" w:rsidRPr="00A51C55" w:rsidRDefault="00411305" w:rsidP="00802F5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《首饰设计》庄冬</w:t>
            </w:r>
            <w:proofErr w:type="gramStart"/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冬</w:t>
            </w:r>
            <w:proofErr w:type="gramEnd"/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中国纺织出版社，2017.8</w:t>
            </w:r>
          </w:p>
          <w:p w:rsidR="00A9420D" w:rsidRPr="00A51C55" w:rsidRDefault="00A9420D" w:rsidP="00802F5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《顶级珠宝设计》，</w:t>
            </w:r>
            <w:r w:rsidRPr="00A51C55">
              <w:rPr>
                <w:rFonts w:ascii="宋体" w:eastAsia="宋体" w:hAnsi="宋体"/>
                <w:sz w:val="21"/>
                <w:szCs w:val="21"/>
                <w:lang w:eastAsia="zh-CN"/>
              </w:rPr>
              <w:t>Anastasia Young</w:t>
            </w:r>
            <w:r w:rsidRPr="00A51C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著，崔静译，电子工业出版社</w:t>
            </w:r>
            <w:r w:rsidRPr="00A51C5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:rsidR="00ED6D42" w:rsidRPr="00DD3E9E" w:rsidRDefault="00ED6D4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D6D42" w:rsidRPr="00DF7EBD" w:rsidRDefault="00E72C30" w:rsidP="00FA5F50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</w:t>
      </w:r>
      <w:r w:rsidR="00ED6D42"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961"/>
        <w:gridCol w:w="1418"/>
        <w:gridCol w:w="1559"/>
      </w:tblGrid>
      <w:tr w:rsidR="000D033F" w:rsidRPr="000439B6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033F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4B4369" w:rsidP="004B436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5-7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一、商业首饰设计的基本理论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1、商业首饰的定义和分类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2、商业首饰设计的步骤和基本特征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3、商业首饰设计的基本流程</w:t>
            </w:r>
          </w:p>
          <w:p w:rsidR="00411305" w:rsidRPr="00BE21DC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二、一般商业首饰设计的内容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1、一般商业首饰设计的法则和形式美表现</w:t>
            </w:r>
          </w:p>
          <w:p w:rsidR="00DD3E9E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2、一般商业首饰款式的设计思维和绘图表现</w:t>
            </w:r>
          </w:p>
          <w:p w:rsidR="00400804" w:rsidRPr="00880F1B" w:rsidRDefault="00400804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369" w:rsidRDefault="004B4369" w:rsidP="00A9420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4B4369" w:rsidRDefault="004B4369" w:rsidP="00A9420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0D033F" w:rsidRPr="00411305" w:rsidRDefault="00802F5C" w:rsidP="004B436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  <w:r w:rsidR="00411305"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、实验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4710" w:rsidRDefault="00D2471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D24710" w:rsidRDefault="00D2471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0D033F" w:rsidRPr="00411305" w:rsidRDefault="0041130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一般商业首饰款式开发</w:t>
            </w:r>
          </w:p>
        </w:tc>
      </w:tr>
      <w:tr w:rsidR="00A9420D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420D" w:rsidRPr="00411305" w:rsidRDefault="004B4369" w:rsidP="0040080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8-</w:t>
            </w:r>
            <w:r w:rsidR="0040080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1305" w:rsidRPr="00411305" w:rsidRDefault="00400804" w:rsidP="00FB43D0">
            <w:pPr>
              <w:snapToGrid w:val="0"/>
              <w:spacing w:line="288" w:lineRule="auto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三</w:t>
            </w:r>
            <w:r w:rsidR="00411305"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、具象形体与图案装饰的商业设计转化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1、具象形体设计：具象形体的形象内涵与首饰设计的设计内涵表现</w:t>
            </w:r>
          </w:p>
          <w:p w:rsidR="00A9420D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2、具象形体的设计方法和绘图表现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369" w:rsidRDefault="004B4369" w:rsidP="00DD3E9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A9420D" w:rsidRPr="00411305" w:rsidRDefault="00A9420D" w:rsidP="00DD3E9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4710" w:rsidRDefault="00D24710" w:rsidP="00D2471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A9420D" w:rsidRPr="00411305" w:rsidRDefault="00411305" w:rsidP="00D2471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具象形体商业首饰转化</w:t>
            </w:r>
          </w:p>
        </w:tc>
      </w:tr>
      <w:tr w:rsidR="000D033F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400804" w:rsidP="0041130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3、装饰图案设计：装饰图案的形式美感和设计转化</w:t>
            </w:r>
          </w:p>
          <w:p w:rsidR="00802F5C" w:rsidRPr="00880F1B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4、装饰图案的首饰设计转化和绘图表现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369" w:rsidRDefault="004B4369" w:rsidP="00DD3E9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0D033F" w:rsidRPr="00411305" w:rsidRDefault="00802F5C" w:rsidP="00DD3E9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  <w:r w:rsidR="00EE391E"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DD3E9E"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411305" w:rsidRDefault="00D2471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装饰图案商业首饰转化</w:t>
            </w:r>
          </w:p>
        </w:tc>
      </w:tr>
      <w:tr w:rsidR="00411305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1305" w:rsidRPr="00411305" w:rsidRDefault="0040080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1305" w:rsidRPr="00411305" w:rsidRDefault="00400804" w:rsidP="00014362">
            <w:pPr>
              <w:widowControl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四</w:t>
            </w:r>
            <w:r w:rsidR="00411305"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、珠宝企业商业设计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1、珠宝企业的市场定位与分析</w:t>
            </w:r>
          </w:p>
          <w:p w:rsidR="00400804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2、珠宝企业的消费需求市场定位及专题商业产品设计开发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1305" w:rsidRPr="00411305" w:rsidRDefault="00411305" w:rsidP="00DD3E9E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4710" w:rsidRDefault="00D2471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411305" w:rsidRPr="00411305" w:rsidRDefault="0041130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珠宝企业模拟商业产品开发</w:t>
            </w:r>
          </w:p>
        </w:tc>
      </w:tr>
      <w:tr w:rsidR="000D033F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4B436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400804" w:rsidP="00014362">
            <w:pPr>
              <w:widowControl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五</w:t>
            </w:r>
            <w:r w:rsidR="00411305"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、商业首饰设计套件及商业三视图的绘制</w:t>
            </w:r>
          </w:p>
          <w:p w:rsid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1、商业首饰设计套件的设计方向和定位及绘图表现</w:t>
            </w:r>
          </w:p>
          <w:p w:rsidR="00400804" w:rsidRPr="00880F1B" w:rsidRDefault="00400804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2、商业首饰设计的标准三视图的绘制和多种首饰类型的三维结构表现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411305" w:rsidRDefault="00056E50" w:rsidP="00D82D11">
            <w:pPr>
              <w:widowControl/>
              <w:spacing w:line="276" w:lineRule="auto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411305" w:rsidRDefault="0040080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商业首饰套件设计及商业首饰三视图表现</w:t>
            </w:r>
          </w:p>
        </w:tc>
      </w:tr>
      <w:tr w:rsidR="000D033F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40080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3E9E" w:rsidRPr="00411305" w:rsidRDefault="00400804" w:rsidP="00DD3E9E">
            <w:pPr>
              <w:widowControl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六</w:t>
            </w:r>
            <w:r w:rsidR="00411305"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、个人商业首饰品牌与产品开发</w:t>
            </w:r>
          </w:p>
          <w:p w:rsidR="00411305" w:rsidRPr="00411305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1、个人商业首饰品牌的确定和展示</w:t>
            </w:r>
          </w:p>
          <w:p w:rsidR="00411305" w:rsidRPr="00880F1B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2、个人商业首饰品牌的产品设计与绘图表现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411305" w:rsidRDefault="008948EF" w:rsidP="00D82D11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  <w:r w:rsidR="00802F5C"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8948E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个人商业首饰品牌规划及产品开发</w:t>
            </w:r>
          </w:p>
        </w:tc>
      </w:tr>
      <w:tr w:rsidR="000D033F" w:rsidRPr="00B276C4" w:rsidTr="00FB43D0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400804" w:rsidP="00400804">
            <w:pPr>
              <w:widowControl/>
              <w:ind w:firstLineChars="100" w:firstLine="21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1305" w:rsidRPr="00880F1B" w:rsidRDefault="00411305" w:rsidP="00FB43D0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411305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3、个人商业首饰品牌的整体市场分析和把握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411305" w:rsidRDefault="00802F5C" w:rsidP="00D82D11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1130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  <w:r w:rsidR="008948E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、汇报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411305" w:rsidRDefault="008948EF" w:rsidP="0097430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小组汇报</w:t>
            </w:r>
          </w:p>
        </w:tc>
      </w:tr>
    </w:tbl>
    <w:p w:rsidR="00AD246B" w:rsidRDefault="00170C8B" w:rsidP="00FA5F50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170C8B" w:rsidTr="00037F2F">
        <w:tc>
          <w:tcPr>
            <w:tcW w:w="1809" w:type="dxa"/>
            <w:shd w:val="clear" w:color="auto" w:fill="auto"/>
          </w:tcPr>
          <w:p w:rsidR="00170C8B" w:rsidRDefault="00170C8B" w:rsidP="00FA5F5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70C8B" w:rsidRDefault="00170C8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170C8B" w:rsidRDefault="00170C8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D246B" w:rsidTr="00037F2F">
        <w:tc>
          <w:tcPr>
            <w:tcW w:w="1809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5103" w:type="dxa"/>
            <w:shd w:val="clear" w:color="auto" w:fill="auto"/>
          </w:tcPr>
          <w:p w:rsidR="00AD246B" w:rsidRDefault="00AD246B" w:rsidP="00AD246B">
            <w:pPr>
              <w:spacing w:line="288" w:lineRule="auto"/>
              <w:ind w:firstLineChars="1000" w:firstLine="2100"/>
              <w:rPr>
                <w:rFonts w:ascii="宋体" w:hAnsi="宋体"/>
                <w:bCs/>
                <w:color w:val="000000"/>
                <w:szCs w:val="20"/>
              </w:rPr>
            </w:pPr>
            <w:r w:rsidRPr="0048588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作品1</w:t>
            </w:r>
          </w:p>
        </w:tc>
        <w:tc>
          <w:tcPr>
            <w:tcW w:w="2127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B2DB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:rsidR="00AD246B" w:rsidTr="00037F2F">
        <w:tc>
          <w:tcPr>
            <w:tcW w:w="1809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8588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B2DB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:rsidR="00AD246B" w:rsidTr="00037F2F">
        <w:tc>
          <w:tcPr>
            <w:tcW w:w="1809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5103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8588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B2DB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:rsidR="00AD246B" w:rsidTr="00037F2F">
        <w:tc>
          <w:tcPr>
            <w:tcW w:w="1809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5103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8588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B2DB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:rsidR="00AD246B" w:rsidTr="00037F2F">
        <w:tc>
          <w:tcPr>
            <w:tcW w:w="1809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56E5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 w:rsidRPr="00056E5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8588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AD246B" w:rsidRDefault="00AD246B" w:rsidP="00FA5F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B2DB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</w:tbl>
    <w:p w:rsidR="00170C8B" w:rsidRDefault="00170C8B" w:rsidP="00170C8B"/>
    <w:p w:rsidR="00170C8B" w:rsidRDefault="00170C8B" w:rsidP="00FA5F50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D4D78">
        <w:rPr>
          <w:rFonts w:ascii="仿宋" w:eastAsia="仿宋" w:hAnsi="仿宋" w:hint="eastAsia"/>
          <w:color w:val="000000"/>
          <w:position w:val="-20"/>
          <w:sz w:val="28"/>
          <w:szCs w:val="28"/>
        </w:rPr>
        <w:t>王潮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李亭雨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2022.2.20</w:t>
      </w:r>
    </w:p>
    <w:p w:rsidR="00170C8B" w:rsidRPr="00170C8B" w:rsidRDefault="00170C8B" w:rsidP="005A14CA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170C8B" w:rsidRPr="00170C8B" w:rsidSect="000457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68" w:rsidRDefault="00127268">
      <w:r>
        <w:separator/>
      </w:r>
    </w:p>
  </w:endnote>
  <w:endnote w:type="continuationSeparator" w:id="0">
    <w:p w:rsidR="00127268" w:rsidRDefault="0012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42" w:rsidRDefault="005A14CA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ED6D42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ED6D42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D6D42" w:rsidRDefault="00C74216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1780" cy="24384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42" w:rsidRDefault="00ED6D42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A14C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A14C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A5F50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22</w:t>
    </w:r>
    <w:r w:rsidR="005A14C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D6D42" w:rsidRPr="00B44DC3" w:rsidRDefault="00B44DC3" w:rsidP="00FA5F50">
    <w:pPr>
      <w:snapToGrid w:val="0"/>
      <w:spacing w:beforeLines="50" w:afterLines="50"/>
      <w:jc w:val="both"/>
      <w:rPr>
        <w:sz w:val="18"/>
        <w:szCs w:val="18"/>
      </w:rPr>
    </w:pPr>
    <w:r w:rsidRPr="00B44DC3">
      <w:rPr>
        <w:rFonts w:ascii="宋体" w:eastAsia="宋体" w:hAnsi="宋体" w:hint="eastAsia"/>
        <w:sz w:val="18"/>
        <w:szCs w:val="18"/>
      </w:rPr>
      <w:t>注：</w:t>
    </w:r>
    <w:r w:rsidR="00531494">
      <w:rPr>
        <w:rFonts w:ascii="宋体" w:eastAsia="宋体" w:hAnsi="宋体" w:hint="eastAsia"/>
        <w:sz w:val="18"/>
        <w:szCs w:val="18"/>
        <w:lang w:eastAsia="zh-CN"/>
      </w:rPr>
      <w:t>课程</w:t>
    </w:r>
    <w:r w:rsidRPr="00B44DC3">
      <w:rPr>
        <w:rFonts w:ascii="宋体" w:eastAsia="宋体" w:hAnsi="宋体" w:hint="eastAsia"/>
        <w:sz w:val="18"/>
        <w:szCs w:val="18"/>
      </w:rPr>
      <w:t>教学</w:t>
    </w:r>
    <w:r w:rsidR="00531494">
      <w:rPr>
        <w:rFonts w:ascii="宋体" w:eastAsia="宋体" w:hAnsi="宋体" w:hint="eastAsia"/>
        <w:sz w:val="18"/>
        <w:szCs w:val="18"/>
        <w:lang w:eastAsia="zh-CN"/>
      </w:rPr>
      <w:t>进度计划表</w:t>
    </w:r>
    <w:r w:rsidRPr="00B44DC3"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68" w:rsidRDefault="00127268">
      <w:r>
        <w:separator/>
      </w:r>
    </w:p>
  </w:footnote>
  <w:footnote w:type="continuationSeparator" w:id="0">
    <w:p w:rsidR="00127268" w:rsidRDefault="0012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42" w:rsidRDefault="00C74216" w:rsidP="00FA5F50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42" w:rsidRDefault="005A14CA" w:rsidP="00FA5F50">
    <w:pPr>
      <w:pStyle w:val="a5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A14CA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79.4pt;margin-top:28.35pt;width:207.5pt;height:22.1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imsK&#10;gt0AAAAKAQAADwAAAAAAAAAAAAAAAACiBAAAZHJzL2Rvd25yZXYueG1sUEsFBgAAAAAEAAQA8wAA&#10;AKwFAAAAAA==&#10;" stroked="f" strokeweight=".5pt">
          <v:path arrowok="t"/>
          <v:textbox>
            <w:txbxContent>
              <w:p w:rsidR="003A6A3F" w:rsidRDefault="003A6A3F" w:rsidP="003A6A3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B9D"/>
    <w:multiLevelType w:val="hybridMultilevel"/>
    <w:tmpl w:val="57444D9C"/>
    <w:lvl w:ilvl="0" w:tplc="41AA82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DF6E75"/>
    <w:multiLevelType w:val="hybridMultilevel"/>
    <w:tmpl w:val="777AEF64"/>
    <w:lvl w:ilvl="0" w:tplc="B1E2E090">
      <w:start w:val="1"/>
      <w:numFmt w:val="decimal"/>
      <w:lvlText w:val="%1、"/>
      <w:lvlJc w:val="left"/>
      <w:pPr>
        <w:ind w:left="360" w:hanging="360"/>
      </w:pPr>
      <w:rPr>
        <w:rFonts w:eastAsia="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A7230D"/>
    <w:multiLevelType w:val="hybridMultilevel"/>
    <w:tmpl w:val="D26896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77B5A"/>
    <w:multiLevelType w:val="hybridMultilevel"/>
    <w:tmpl w:val="16BA2C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683B8D"/>
    <w:multiLevelType w:val="hybridMultilevel"/>
    <w:tmpl w:val="97A894E8"/>
    <w:lvl w:ilvl="0" w:tplc="3E20C5EC">
      <w:start w:val="3"/>
      <w:numFmt w:val="japaneseCounting"/>
      <w:lvlText w:val="%1、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5A1E0125"/>
    <w:multiLevelType w:val="hybridMultilevel"/>
    <w:tmpl w:val="3E501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3B7958"/>
    <w:multiLevelType w:val="hybridMultilevel"/>
    <w:tmpl w:val="B66E0854"/>
    <w:lvl w:ilvl="0" w:tplc="E80220D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6D018A"/>
    <w:multiLevelType w:val="hybridMultilevel"/>
    <w:tmpl w:val="8AE27E3C"/>
    <w:lvl w:ilvl="0" w:tplc="196496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57"/>
    <w:rsid w:val="00001A9A"/>
    <w:rsid w:val="000070BA"/>
    <w:rsid w:val="000138B2"/>
    <w:rsid w:val="00014362"/>
    <w:rsid w:val="000369D9"/>
    <w:rsid w:val="000439B6"/>
    <w:rsid w:val="000457BB"/>
    <w:rsid w:val="00045AE0"/>
    <w:rsid w:val="000509DC"/>
    <w:rsid w:val="0005291A"/>
    <w:rsid w:val="00054B07"/>
    <w:rsid w:val="00056E50"/>
    <w:rsid w:val="00061DF6"/>
    <w:rsid w:val="00065C53"/>
    <w:rsid w:val="000708DA"/>
    <w:rsid w:val="00073336"/>
    <w:rsid w:val="00075557"/>
    <w:rsid w:val="000757F8"/>
    <w:rsid w:val="00081FA0"/>
    <w:rsid w:val="00082851"/>
    <w:rsid w:val="0008774E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2A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27268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0C8B"/>
    <w:rsid w:val="00171DEE"/>
    <w:rsid w:val="00173320"/>
    <w:rsid w:val="00176B28"/>
    <w:rsid w:val="0017703A"/>
    <w:rsid w:val="0017712E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33384"/>
    <w:rsid w:val="00233529"/>
    <w:rsid w:val="002515EE"/>
    <w:rsid w:val="00280A20"/>
    <w:rsid w:val="00283A9D"/>
    <w:rsid w:val="00290EB6"/>
    <w:rsid w:val="002A0689"/>
    <w:rsid w:val="002A3A2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C53"/>
    <w:rsid w:val="00336821"/>
    <w:rsid w:val="00336825"/>
    <w:rsid w:val="00340792"/>
    <w:rsid w:val="00344C4C"/>
    <w:rsid w:val="00345D55"/>
    <w:rsid w:val="00345ED6"/>
    <w:rsid w:val="00346279"/>
    <w:rsid w:val="003475AA"/>
    <w:rsid w:val="00350091"/>
    <w:rsid w:val="00355A41"/>
    <w:rsid w:val="00360022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6A3F"/>
    <w:rsid w:val="003B1E31"/>
    <w:rsid w:val="003B6082"/>
    <w:rsid w:val="003B78CD"/>
    <w:rsid w:val="003B7925"/>
    <w:rsid w:val="003B79A5"/>
    <w:rsid w:val="003B7E66"/>
    <w:rsid w:val="003C2AFE"/>
    <w:rsid w:val="003C55F5"/>
    <w:rsid w:val="003D016C"/>
    <w:rsid w:val="003D2737"/>
    <w:rsid w:val="003E152E"/>
    <w:rsid w:val="003F0A1F"/>
    <w:rsid w:val="003F51DB"/>
    <w:rsid w:val="003F5A06"/>
    <w:rsid w:val="003F6B48"/>
    <w:rsid w:val="00400804"/>
    <w:rsid w:val="0040254E"/>
    <w:rsid w:val="00402CF7"/>
    <w:rsid w:val="00411305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369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3E09"/>
    <w:rsid w:val="0051562E"/>
    <w:rsid w:val="0052787A"/>
    <w:rsid w:val="005306A4"/>
    <w:rsid w:val="00530738"/>
    <w:rsid w:val="00531494"/>
    <w:rsid w:val="00540485"/>
    <w:rsid w:val="00541E3A"/>
    <w:rsid w:val="005452F2"/>
    <w:rsid w:val="00546509"/>
    <w:rsid w:val="00552F8A"/>
    <w:rsid w:val="00554878"/>
    <w:rsid w:val="0056101B"/>
    <w:rsid w:val="0056466D"/>
    <w:rsid w:val="0056717F"/>
    <w:rsid w:val="00570125"/>
    <w:rsid w:val="00573FD0"/>
    <w:rsid w:val="0057475B"/>
    <w:rsid w:val="0058107E"/>
    <w:rsid w:val="00587CC3"/>
    <w:rsid w:val="005A136E"/>
    <w:rsid w:val="005A14CA"/>
    <w:rsid w:val="005B6225"/>
    <w:rsid w:val="005C006D"/>
    <w:rsid w:val="005C4583"/>
    <w:rsid w:val="005C6202"/>
    <w:rsid w:val="005D088E"/>
    <w:rsid w:val="005D54FC"/>
    <w:rsid w:val="005E29D2"/>
    <w:rsid w:val="005E7A88"/>
    <w:rsid w:val="005F0931"/>
    <w:rsid w:val="005F2CBF"/>
    <w:rsid w:val="0060276F"/>
    <w:rsid w:val="006066B9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6853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5B7D"/>
    <w:rsid w:val="00710E9A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6756F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F5C"/>
    <w:rsid w:val="00804BD4"/>
    <w:rsid w:val="008060B9"/>
    <w:rsid w:val="00810631"/>
    <w:rsid w:val="00810F56"/>
    <w:rsid w:val="00811588"/>
    <w:rsid w:val="00812CDA"/>
    <w:rsid w:val="00814A3F"/>
    <w:rsid w:val="00816C25"/>
    <w:rsid w:val="008175E8"/>
    <w:rsid w:val="0082142F"/>
    <w:rsid w:val="00825571"/>
    <w:rsid w:val="00825F1F"/>
    <w:rsid w:val="00826511"/>
    <w:rsid w:val="00827AD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1B"/>
    <w:rsid w:val="00882E20"/>
    <w:rsid w:val="00892651"/>
    <w:rsid w:val="008948EF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7E79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430C"/>
    <w:rsid w:val="00975747"/>
    <w:rsid w:val="009859BF"/>
    <w:rsid w:val="009866C8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44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EBC"/>
    <w:rsid w:val="00A11900"/>
    <w:rsid w:val="00A13721"/>
    <w:rsid w:val="00A15947"/>
    <w:rsid w:val="00A20498"/>
    <w:rsid w:val="00A20819"/>
    <w:rsid w:val="00A215E8"/>
    <w:rsid w:val="00A26225"/>
    <w:rsid w:val="00A3339A"/>
    <w:rsid w:val="00A33917"/>
    <w:rsid w:val="00A352C1"/>
    <w:rsid w:val="00A36DF9"/>
    <w:rsid w:val="00A4387B"/>
    <w:rsid w:val="00A47514"/>
    <w:rsid w:val="00A505AB"/>
    <w:rsid w:val="00A51C55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420D"/>
    <w:rsid w:val="00A978EA"/>
    <w:rsid w:val="00A979D1"/>
    <w:rsid w:val="00AA0E2A"/>
    <w:rsid w:val="00AA2454"/>
    <w:rsid w:val="00AA5DB7"/>
    <w:rsid w:val="00AA67D2"/>
    <w:rsid w:val="00AB0690"/>
    <w:rsid w:val="00AB499E"/>
    <w:rsid w:val="00AB5519"/>
    <w:rsid w:val="00AB7541"/>
    <w:rsid w:val="00AC00AC"/>
    <w:rsid w:val="00AD15FD"/>
    <w:rsid w:val="00AD246B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5928"/>
    <w:rsid w:val="00B36387"/>
    <w:rsid w:val="00B36D8C"/>
    <w:rsid w:val="00B371AE"/>
    <w:rsid w:val="00B438B9"/>
    <w:rsid w:val="00B44DC3"/>
    <w:rsid w:val="00B527EC"/>
    <w:rsid w:val="00B54153"/>
    <w:rsid w:val="00B751A9"/>
    <w:rsid w:val="00B7624C"/>
    <w:rsid w:val="00B767B7"/>
    <w:rsid w:val="00B76F6F"/>
    <w:rsid w:val="00BA5396"/>
    <w:rsid w:val="00BB00B3"/>
    <w:rsid w:val="00BC09B7"/>
    <w:rsid w:val="00BC622E"/>
    <w:rsid w:val="00BE0988"/>
    <w:rsid w:val="00BE1F18"/>
    <w:rsid w:val="00BE21DC"/>
    <w:rsid w:val="00BE7EFB"/>
    <w:rsid w:val="00BF7135"/>
    <w:rsid w:val="00C04815"/>
    <w:rsid w:val="00C10B7A"/>
    <w:rsid w:val="00C10E77"/>
    <w:rsid w:val="00C13888"/>
    <w:rsid w:val="00C13E75"/>
    <w:rsid w:val="00C15519"/>
    <w:rsid w:val="00C15FA6"/>
    <w:rsid w:val="00C164B5"/>
    <w:rsid w:val="00C170D9"/>
    <w:rsid w:val="00C27FEC"/>
    <w:rsid w:val="00C3162C"/>
    <w:rsid w:val="00C3298F"/>
    <w:rsid w:val="00C33FCB"/>
    <w:rsid w:val="00C34AD7"/>
    <w:rsid w:val="00C37A43"/>
    <w:rsid w:val="00C45186"/>
    <w:rsid w:val="00C459FC"/>
    <w:rsid w:val="00C521A3"/>
    <w:rsid w:val="00C52264"/>
    <w:rsid w:val="00C56691"/>
    <w:rsid w:val="00C5743B"/>
    <w:rsid w:val="00C60FF7"/>
    <w:rsid w:val="00C64518"/>
    <w:rsid w:val="00C7421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D78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710"/>
    <w:rsid w:val="00D2558E"/>
    <w:rsid w:val="00D36F07"/>
    <w:rsid w:val="00D51526"/>
    <w:rsid w:val="00D5461A"/>
    <w:rsid w:val="00D547FE"/>
    <w:rsid w:val="00D60D3E"/>
    <w:rsid w:val="00D63DF7"/>
    <w:rsid w:val="00D65223"/>
    <w:rsid w:val="00D7212C"/>
    <w:rsid w:val="00D77CB5"/>
    <w:rsid w:val="00D82D11"/>
    <w:rsid w:val="00D8659C"/>
    <w:rsid w:val="00D87174"/>
    <w:rsid w:val="00D87438"/>
    <w:rsid w:val="00D92235"/>
    <w:rsid w:val="00DA48B7"/>
    <w:rsid w:val="00DB7433"/>
    <w:rsid w:val="00DB7732"/>
    <w:rsid w:val="00DC1BDA"/>
    <w:rsid w:val="00DC78C9"/>
    <w:rsid w:val="00DC7AA0"/>
    <w:rsid w:val="00DD0E64"/>
    <w:rsid w:val="00DD3088"/>
    <w:rsid w:val="00DD3E9E"/>
    <w:rsid w:val="00DD78B1"/>
    <w:rsid w:val="00DE7A45"/>
    <w:rsid w:val="00DF3A7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DA9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D7844"/>
    <w:rsid w:val="00EE1656"/>
    <w:rsid w:val="00EE23FE"/>
    <w:rsid w:val="00EE391E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145B"/>
    <w:rsid w:val="00F54438"/>
    <w:rsid w:val="00F55A8A"/>
    <w:rsid w:val="00F61998"/>
    <w:rsid w:val="00F61FD6"/>
    <w:rsid w:val="00F6290B"/>
    <w:rsid w:val="00F633F9"/>
    <w:rsid w:val="00F75B0B"/>
    <w:rsid w:val="00F91469"/>
    <w:rsid w:val="00F938D7"/>
    <w:rsid w:val="00F968BE"/>
    <w:rsid w:val="00FA57E1"/>
    <w:rsid w:val="00FA5F50"/>
    <w:rsid w:val="00FB15A4"/>
    <w:rsid w:val="00FB1F55"/>
    <w:rsid w:val="00FB43D0"/>
    <w:rsid w:val="00FB4AE3"/>
    <w:rsid w:val="00FD313C"/>
    <w:rsid w:val="00FE319F"/>
    <w:rsid w:val="00FE6709"/>
    <w:rsid w:val="00FF2D60"/>
    <w:rsid w:val="0B02141F"/>
    <w:rsid w:val="0DB76A4A"/>
    <w:rsid w:val="65310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8E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D088E"/>
  </w:style>
  <w:style w:type="character" w:styleId="a4">
    <w:name w:val="Hyperlink"/>
    <w:rsid w:val="005D088E"/>
    <w:rPr>
      <w:color w:val="0000FF"/>
      <w:u w:val="single"/>
    </w:rPr>
  </w:style>
  <w:style w:type="paragraph" w:styleId="a5">
    <w:name w:val="header"/>
    <w:basedOn w:val="a"/>
    <w:rsid w:val="005D0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D0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5D08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5D08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8E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D088E"/>
  </w:style>
  <w:style w:type="character" w:styleId="a4">
    <w:name w:val="Hyperlink"/>
    <w:rsid w:val="005D088E"/>
    <w:rPr>
      <w:color w:val="0000FF"/>
      <w:u w:val="single"/>
    </w:rPr>
  </w:style>
  <w:style w:type="paragraph" w:styleId="a5">
    <w:name w:val="header"/>
    <w:basedOn w:val="a"/>
    <w:rsid w:val="005D0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D0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5D08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5D08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2342-EA71-4227-9636-938F3141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CMT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</cp:lastModifiedBy>
  <cp:revision>4</cp:revision>
  <cp:lastPrinted>2015-03-18T03:45:00Z</cp:lastPrinted>
  <dcterms:created xsi:type="dcterms:W3CDTF">2022-02-24T04:31:00Z</dcterms:created>
  <dcterms:modified xsi:type="dcterms:W3CDTF">2022-03-01T03:06:00Z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