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楷体" w:hAnsi="楷体" w:eastAsia="楷体" w:cs="宋体"/>
          <w:color w:val="000000"/>
          <w:kern w:val="0"/>
          <w:sz w:val="22"/>
        </w:rPr>
      </w:pPr>
      <w:r>
        <w:pict>
          <v:shape id="文本框 1" o:spid="_x0000_s1026" o:spt="202" type="#_x0000_t202" style="position:absolute;left:0pt;margin-left:41.8pt;margin-top:27.55pt;height:22.1pt;width:207.5pt;mso-position-horizontal-relative:page;mso-position-vertical-relative:page;z-index:25165926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26（A</w:t>
                  </w:r>
                  <w:r>
                    <w:rPr>
                      <w:rFonts w:ascii="宋体" w:hAnsi="宋体"/>
                      <w:spacing w:val="20"/>
                      <w:sz w:val="24"/>
                      <w:szCs w:val="24"/>
                    </w:rPr>
                    <w:t>0）</w:t>
                  </w:r>
                </w:p>
              </w:txbxContent>
            </v:textbox>
          </v:shape>
        </w:pict>
      </w:r>
    </w:p>
    <w:p>
      <w:pPr>
        <w:widowControl/>
        <w:snapToGrid w:val="0"/>
        <w:spacing w:line="480" w:lineRule="exact"/>
        <w:jc w:val="center"/>
        <w:rPr>
          <w:rFonts w:hint="eastAsia" w:ascii="方正小标宋简体" w:hAnsi="宋体" w:eastAsiaTheme="minorEastAsia"/>
          <w:bCs/>
          <w:kern w:val="0"/>
          <w:sz w:val="40"/>
          <w:szCs w:val="40"/>
        </w:rPr>
      </w:pPr>
      <w:r>
        <w:rPr>
          <w:rFonts w:hint="eastAsia" w:ascii="方正小标宋简体" w:hAnsi="宋体" w:eastAsiaTheme="minorEastAsia"/>
          <w:bCs/>
          <w:kern w:val="0"/>
          <w:sz w:val="40"/>
          <w:szCs w:val="40"/>
        </w:rPr>
        <w:t>通识课课程教学大纲</w:t>
      </w:r>
    </w:p>
    <w:p>
      <w:pPr>
        <w:spacing w:line="288" w:lineRule="auto"/>
        <w:jc w:val="center"/>
        <w:rPr>
          <w:b/>
          <w:sz w:val="28"/>
          <w:szCs w:val="30"/>
        </w:rPr>
      </w:pPr>
      <w:r>
        <w:rPr>
          <w:rFonts w:hint="eastAsia"/>
          <w:b/>
          <w:sz w:val="28"/>
          <w:szCs w:val="30"/>
        </w:rPr>
        <w:t>【iPad珠宝手绘】</w:t>
      </w:r>
    </w:p>
    <w:p>
      <w:pPr>
        <w:shd w:val="clear" w:color="auto" w:fill="F5F5F5"/>
        <w:jc w:val="center"/>
        <w:textAlignment w:val="top"/>
        <w:rPr>
          <w:rFonts w:ascii="Arial" w:hAnsi="Arial" w:cs="Arial"/>
          <w:color w:val="888888"/>
          <w:kern w:val="0"/>
          <w:sz w:val="20"/>
          <w:szCs w:val="20"/>
        </w:rPr>
      </w:pPr>
      <w:r>
        <w:rPr>
          <w:rFonts w:hint="eastAsia"/>
          <w:b/>
          <w:sz w:val="28"/>
          <w:szCs w:val="30"/>
        </w:rPr>
        <w:t>【iPad</w:t>
      </w:r>
      <w:r>
        <w:rPr>
          <w:b/>
          <w:sz w:val="28"/>
          <w:szCs w:val="30"/>
        </w:rPr>
        <w:t xml:space="preserve"> jewelry drawing</w:t>
      </w:r>
      <w:r>
        <w:rPr>
          <w:rFonts w:hint="eastAsia"/>
          <w:b/>
          <w:sz w:val="28"/>
          <w:szCs w:val="30"/>
        </w:rPr>
        <w:t>】</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lang w:val="en-US" w:eastAsia="zh-CN"/>
        </w:rPr>
        <w:t>1</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所有专业</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通识教育选修课</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rFonts w:hint="eastAsia"/>
          <w:bCs/>
          <w:color w:val="000000"/>
          <w:sz w:val="20"/>
          <w:szCs w:val="20"/>
        </w:rPr>
        <w:t>珠宝学院</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firstLine="792" w:firstLineChars="396"/>
        <w:rPr>
          <w:color w:val="000000"/>
          <w:szCs w:val="21"/>
        </w:rPr>
      </w:pPr>
      <w:r>
        <w:rPr>
          <w:rFonts w:hint="eastAsia"/>
          <w:color w:val="000000"/>
          <w:sz w:val="20"/>
          <w:szCs w:val="20"/>
        </w:rPr>
        <w:t>无</w:t>
      </w:r>
      <w:r>
        <w:rPr>
          <w:color w:val="000000"/>
          <w:sz w:val="20"/>
          <w:szCs w:val="20"/>
        </w:rPr>
        <w:t>教材</w:t>
      </w:r>
    </w:p>
    <w:p>
      <w:pPr>
        <w:snapToGrid w:val="0"/>
        <w:spacing w:line="288" w:lineRule="auto"/>
        <w:ind w:left="718" w:leftChars="342" w:firstLine="100" w:firstLineChars="50"/>
        <w:rPr>
          <w:color w:val="000000"/>
          <w:sz w:val="20"/>
          <w:szCs w:val="20"/>
        </w:rPr>
      </w:pP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rPr>
        <w:t>《首饰设计》朱欢编著，化学工艺出版社，201</w:t>
      </w:r>
      <w:r>
        <w:rPr>
          <w:color w:val="000000"/>
          <w:sz w:val="20"/>
          <w:szCs w:val="20"/>
        </w:rPr>
        <w:t>7</w:t>
      </w:r>
      <w:r>
        <w:rPr>
          <w:rFonts w:hint="eastAsia"/>
          <w:color w:val="000000"/>
          <w:sz w:val="20"/>
          <w:szCs w:val="20"/>
        </w:rPr>
        <w:t>.</w:t>
      </w:r>
      <w:r>
        <w:rPr>
          <w:color w:val="000000"/>
          <w:sz w:val="20"/>
          <w:szCs w:val="20"/>
        </w:rPr>
        <w:t>8】</w:t>
      </w:r>
    </w:p>
    <w:p>
      <w:pPr>
        <w:snapToGrid w:val="0"/>
        <w:spacing w:line="288" w:lineRule="auto"/>
        <w:ind w:left="718" w:leftChars="342" w:firstLine="900" w:firstLineChars="450"/>
        <w:rPr>
          <w:color w:val="000000"/>
          <w:sz w:val="20"/>
          <w:szCs w:val="20"/>
        </w:rPr>
      </w:pPr>
      <w:r>
        <w:rPr>
          <w:color w:val="000000"/>
          <w:sz w:val="20"/>
          <w:szCs w:val="20"/>
        </w:rPr>
        <w:t>【</w:t>
      </w:r>
      <w:r>
        <w:rPr>
          <w:rFonts w:hint="eastAsia"/>
          <w:color w:val="000000"/>
          <w:sz w:val="20"/>
          <w:szCs w:val="20"/>
        </w:rPr>
        <w:t>《首饰设计》庄冬冬，中国纺织出版社，2017.8</w:t>
      </w:r>
      <w:r>
        <w:rPr>
          <w:color w:val="000000"/>
          <w:sz w:val="20"/>
          <w:szCs w:val="20"/>
        </w:rPr>
        <w:t>】</w:t>
      </w:r>
    </w:p>
    <w:p>
      <w:pPr>
        <w:snapToGrid w:val="0"/>
        <w:spacing w:line="288" w:lineRule="auto"/>
        <w:ind w:left="718" w:leftChars="342" w:firstLine="900" w:firstLineChars="450"/>
        <w:rPr>
          <w:color w:val="000000"/>
          <w:sz w:val="20"/>
          <w:szCs w:val="20"/>
        </w:rPr>
      </w:pPr>
      <w:r>
        <w:rPr>
          <w:color w:val="000000"/>
          <w:sz w:val="20"/>
          <w:szCs w:val="20"/>
        </w:rPr>
        <w:t>【</w:t>
      </w:r>
      <w:r>
        <w:rPr>
          <w:rFonts w:hint="eastAsia"/>
          <w:color w:val="000000"/>
          <w:sz w:val="20"/>
          <w:szCs w:val="20"/>
        </w:rPr>
        <w:t>《顶级珠宝设计》，Anastasia Young著，崔静译，电子工业出版社 2015.5</w:t>
      </w:r>
      <w:r>
        <w:rPr>
          <w:color w:val="000000"/>
          <w:sz w:val="20"/>
          <w:szCs w:val="20"/>
        </w:rPr>
        <w:t>】</w:t>
      </w:r>
    </w:p>
    <w:p>
      <w:pPr>
        <w:snapToGrid w:val="0"/>
        <w:spacing w:line="288" w:lineRule="auto"/>
        <w:ind w:left="718" w:leftChars="342" w:firstLine="105" w:firstLineChars="50"/>
        <w:rPr>
          <w:color w:val="000000"/>
          <w:szCs w:val="21"/>
        </w:rPr>
      </w:pPr>
    </w:p>
    <w:p>
      <w:pPr>
        <w:snapToGrid w:val="0"/>
        <w:spacing w:line="288" w:lineRule="auto"/>
        <w:ind w:firstLine="394" w:firstLineChars="196"/>
        <w:rPr>
          <w:color w:val="000000"/>
          <w:sz w:val="20"/>
          <w:szCs w:val="20"/>
        </w:rPr>
      </w:pPr>
      <w:r>
        <w:rPr>
          <w:rFonts w:hint="eastAsia"/>
          <w:b/>
          <w:bCs/>
          <w:color w:val="000000"/>
          <w:sz w:val="20"/>
          <w:szCs w:val="20"/>
        </w:rPr>
        <w:t>课程网站网址：</w:t>
      </w:r>
    </w:p>
    <w:p>
      <w:pPr>
        <w:adjustRightInd w:val="0"/>
        <w:snapToGrid w:val="0"/>
        <w:spacing w:line="288" w:lineRule="auto"/>
        <w:ind w:firstLine="394" w:firstLineChars="196"/>
        <w:rPr>
          <w:color w:val="000000"/>
          <w:sz w:val="20"/>
          <w:szCs w:val="20"/>
        </w:rPr>
      </w:pPr>
      <w:r>
        <w:rPr>
          <w:b/>
          <w:bCs/>
          <w:color w:val="000000"/>
          <w:sz w:val="20"/>
          <w:szCs w:val="20"/>
        </w:rPr>
        <w:t>先修课程：</w:t>
      </w:r>
    </w:p>
    <w:p>
      <w:pPr>
        <w:adjustRightInd w:val="0"/>
        <w:snapToGrid w:val="0"/>
        <w:spacing w:before="156" w:beforeLines="50" w:after="156" w:afterLines="50" w:line="288" w:lineRule="auto"/>
        <w:ind w:firstLine="348" w:firstLineChars="145"/>
        <w:rPr>
          <w:rFonts w:ascii="黑体" w:hAnsi="宋体" w:eastAsia="黑体"/>
          <w:sz w:val="24"/>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adjustRightInd w:val="0"/>
        <w:snapToGrid w:val="0"/>
        <w:spacing w:before="156" w:beforeLines="50" w:after="156" w:afterLines="50" w:line="288" w:lineRule="auto"/>
        <w:ind w:firstLine="304" w:firstLineChars="145"/>
        <w:rPr>
          <w:rFonts w:asciiTheme="minorEastAsia" w:hAnsiTheme="minorEastAsia" w:eastAsiaTheme="minorEastAsia"/>
          <w:b/>
          <w:color w:val="000000"/>
          <w:sz w:val="24"/>
          <w:szCs w:val="20"/>
        </w:rPr>
      </w:pPr>
      <w:r>
        <w:rPr>
          <w:rFonts w:hint="eastAsia" w:asciiTheme="minorEastAsia" w:hAnsiTheme="minorEastAsia" w:eastAsiaTheme="minorEastAsia"/>
        </w:rPr>
        <w:t>i</w:t>
      </w:r>
      <w:r>
        <w:rPr>
          <w:rFonts w:hint="eastAsia" w:asciiTheme="minorEastAsia" w:hAnsiTheme="minorEastAsia" w:eastAsiaTheme="minorEastAsia"/>
          <w:color w:val="000000"/>
          <w:sz w:val="20"/>
          <w:szCs w:val="20"/>
        </w:rPr>
        <w:t>Pad平板电脑的使用在生活中显得较为便捷且高效，在当下，受疫情波动较大的生活中，传统的手绘及其手绘材料显得较为复杂，且效率低下，iPad手绘作为一门新兴的技术，因为其高效而越来越流行，把握当下最新最先进的绘画技术，成为一种调剂生活，从小白到专业达人提升技能不可或缺的技术和能力。本课程运用线上线下结合，线上讲解为主，线下答疑辅助的方式，全程视频清楚展现绘图技能讲解，旨在提高学生对平板绘画和珠宝绘画的兴趣，从平板珠宝画图入手，运用最新最有力的画图软件，帮助学生快速掌握平板画图的技能，运用最为便捷的手段完成珠宝手绘的作品，从而进一步深入了解平板画图，拓宽到平板绘图的各种绘画形式中去。随时随地感受科技绘画带来的快乐和魅力。培养他们掌握高科技和新工具，新软件的能力，帮助学生快速掌握平板绘画，理解珠宝，理解生活，萌发创作的激情，打开创意的空间。让珠宝手绘不再是专业人士才有的技能，让每个爱生活爱珠宝的人都能有自己创作绘制的可能。</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rFonts w:hint="eastAsia"/>
          <w:color w:val="000000"/>
          <w:sz w:val="20"/>
          <w:szCs w:val="20"/>
        </w:rPr>
        <w:t>适用于各专业各年级对手绘感兴趣且持有</w:t>
      </w:r>
      <w:r>
        <w:rPr>
          <w:rFonts w:hint="eastAsia" w:ascii="仿宋_GB2312"/>
          <w:color w:val="000000"/>
          <w:szCs w:val="21"/>
        </w:rPr>
        <w:t>ipad</w:t>
      </w:r>
      <w:r>
        <w:rPr>
          <w:rFonts w:ascii="仿宋_GB2312"/>
          <w:color w:val="000000"/>
          <w:szCs w:val="21"/>
        </w:rPr>
        <w:t xml:space="preserve"> </w:t>
      </w:r>
      <w:r>
        <w:rPr>
          <w:rFonts w:hint="eastAsia" w:ascii="仿宋_GB2312"/>
          <w:color w:val="000000"/>
          <w:szCs w:val="21"/>
        </w:rPr>
        <w:t>平板电脑和</w:t>
      </w:r>
      <w:r>
        <w:rPr>
          <w:rFonts w:ascii="仿宋_GB2312"/>
          <w:color w:val="000000"/>
          <w:szCs w:val="21"/>
        </w:rPr>
        <w:t>ipad pencil</w:t>
      </w:r>
      <w:r>
        <w:rPr>
          <w:rFonts w:hint="eastAsia" w:ascii="仿宋_GB2312"/>
          <w:color w:val="000000"/>
          <w:szCs w:val="21"/>
        </w:rPr>
        <w:t>平板绘图笔的学生。</w:t>
      </w: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四、</w:t>
      </w:r>
      <w:r>
        <w:rPr>
          <w:rFonts w:ascii="黑体" w:hAnsi="宋体" w:eastAsia="黑体"/>
          <w:sz w:val="24"/>
        </w:rPr>
        <w:t>课程</w:t>
      </w:r>
      <w:r>
        <w:rPr>
          <w:rFonts w:hint="eastAsia" w:ascii="黑体" w:hAnsi="宋体" w:eastAsia="黑体"/>
          <w:sz w:val="24"/>
        </w:rPr>
        <w:t>目标/课程预期学习成果</w:t>
      </w:r>
    </w:p>
    <w:tbl>
      <w:tblPr>
        <w:tblStyle w:val="6"/>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4" w:hRule="atLeast"/>
        </w:trPr>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shd w:val="clear" w:color="auto" w:fill="auto"/>
            <w:vAlign w:val="center"/>
          </w:tcPr>
          <w:p>
            <w:pPr>
              <w:rPr>
                <w:rFonts w:ascii="仿宋" w:hAnsi="仿宋" w:eastAsia="仿宋" w:cs="宋体"/>
                <w:color w:val="000000"/>
                <w:kern w:val="0"/>
                <w:sz w:val="24"/>
              </w:rPr>
            </w:pPr>
            <w:r>
              <w:rPr>
                <w:rFonts w:hint="eastAsia" w:ascii="仿宋" w:hAnsi="仿宋" w:eastAsia="仿宋" w:cs="宋体"/>
                <w:color w:val="000000"/>
                <w:kern w:val="0"/>
                <w:sz w:val="24"/>
                <w:szCs w:val="24"/>
              </w:rPr>
              <w:t>LO</w:t>
            </w:r>
            <w:r>
              <w:rPr>
                <w:rFonts w:ascii="仿宋" w:hAnsi="仿宋" w:eastAsia="仿宋" w:cs="宋体"/>
                <w:color w:val="000000"/>
                <w:kern w:val="0"/>
                <w:sz w:val="24"/>
                <w:szCs w:val="24"/>
              </w:rPr>
              <w:t>2</w:t>
            </w:r>
            <w:r>
              <w:rPr>
                <w:rFonts w:hint="eastAsia" w:ascii="仿宋" w:hAnsi="仿宋" w:eastAsia="仿宋" w:cs="宋体"/>
                <w:color w:val="000000"/>
                <w:kern w:val="0"/>
                <w:sz w:val="24"/>
                <w:szCs w:val="24"/>
              </w:rPr>
              <w:t>1</w:t>
            </w: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0"/>
                <w:szCs w:val="20"/>
              </w:rPr>
              <w:t>能根据对绘画对爱好，结合社会背景下，对手绘新知识、iPad手绘新技术的发展趋势，确定自己的手绘学习目标，并主动自觉地通过搜集珠宝款式资料。反复绘图实践方法来实现学习目标。</w:t>
            </w:r>
          </w:p>
        </w:tc>
        <w:tc>
          <w:tcPr>
            <w:tcW w:w="2199" w:type="dxa"/>
            <w:shd w:val="clear" w:color="auto" w:fill="auto"/>
          </w:tcPr>
          <w:p>
            <w:pPr>
              <w:snapToGrid w:val="0"/>
              <w:spacing w:line="288" w:lineRule="auto"/>
              <w:jc w:val="center"/>
              <w:rPr>
                <w:rFonts w:ascii="黑体" w:hAnsi="宋体" w:eastAsia="黑体"/>
                <w:sz w:val="24"/>
              </w:rPr>
            </w:pPr>
            <w:r>
              <w:rPr>
                <w:rFonts w:hint="eastAsia" w:ascii="仿宋" w:hAnsi="仿宋" w:eastAsia="仿宋"/>
                <w:color w:val="000000" w:themeColor="text1"/>
                <w:sz w:val="20"/>
                <w:szCs w:val="20"/>
              </w:rPr>
              <w:t>讲授、实验</w:t>
            </w:r>
          </w:p>
        </w:tc>
        <w:tc>
          <w:tcPr>
            <w:tcW w:w="1276" w:type="dxa"/>
            <w:shd w:val="clear" w:color="auto" w:fill="auto"/>
          </w:tcPr>
          <w:p>
            <w:pPr>
              <w:snapToGrid w:val="0"/>
              <w:spacing w:line="288" w:lineRule="auto"/>
              <w:jc w:val="center"/>
              <w:rPr>
                <w:rFonts w:ascii="黑体" w:hAnsi="宋体" w:eastAsia="黑体"/>
                <w:sz w:val="24"/>
              </w:rPr>
            </w:pPr>
            <w:r>
              <w:rPr>
                <w:rFonts w:hint="eastAsia" w:ascii="仿宋" w:hAnsi="仿宋" w:eastAsia="仿宋"/>
                <w:color w:val="000000" w:themeColor="text1"/>
                <w:sz w:val="20"/>
                <w:szCs w:val="20"/>
              </w:rPr>
              <w:t>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175"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LO34</w:t>
            </w:r>
          </w:p>
        </w:tc>
        <w:tc>
          <w:tcPr>
            <w:tcW w:w="2470"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0"/>
                <w:szCs w:val="20"/>
              </w:rPr>
              <w:t>掌握iPad绘制珠宝首饰设计基本原理和软件绘图的基本方法，能够进行基本珠宝首饰手绘</w:t>
            </w:r>
          </w:p>
        </w:tc>
        <w:tc>
          <w:tcPr>
            <w:tcW w:w="2199" w:type="dxa"/>
            <w:shd w:val="clear" w:color="auto" w:fill="auto"/>
          </w:tcPr>
          <w:p>
            <w:pPr>
              <w:snapToGrid w:val="0"/>
              <w:spacing w:line="288" w:lineRule="auto"/>
              <w:jc w:val="center"/>
              <w:rPr>
                <w:rFonts w:ascii="黑体" w:hAnsi="宋体" w:eastAsia="黑体"/>
                <w:sz w:val="24"/>
              </w:rPr>
            </w:pPr>
            <w:r>
              <w:rPr>
                <w:rFonts w:hint="eastAsia" w:ascii="仿宋" w:hAnsi="仿宋" w:eastAsia="仿宋"/>
                <w:color w:val="000000" w:themeColor="text1"/>
                <w:sz w:val="20"/>
                <w:szCs w:val="20"/>
              </w:rPr>
              <w:t>讲授、实验</w:t>
            </w:r>
          </w:p>
        </w:tc>
        <w:tc>
          <w:tcPr>
            <w:tcW w:w="1276" w:type="dxa"/>
            <w:shd w:val="clear" w:color="auto" w:fill="auto"/>
          </w:tcPr>
          <w:p>
            <w:pPr>
              <w:snapToGrid w:val="0"/>
              <w:spacing w:line="288" w:lineRule="auto"/>
              <w:jc w:val="center"/>
              <w:rPr>
                <w:rFonts w:ascii="黑体" w:hAnsi="宋体" w:eastAsia="黑体"/>
                <w:sz w:val="24"/>
              </w:rPr>
            </w:pPr>
            <w:r>
              <w:rPr>
                <w:rFonts w:hint="eastAsia" w:ascii="仿宋" w:hAnsi="仿宋" w:eastAsia="仿宋"/>
                <w:color w:val="000000" w:themeColor="text1"/>
                <w:sz w:val="20"/>
                <w:szCs w:val="20"/>
              </w:rPr>
              <w:t>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ascii="仿宋" w:hAnsi="仿宋" w:eastAsia="仿宋" w:cs="宋体"/>
                <w:color w:val="000000"/>
                <w:kern w:val="0"/>
                <w:sz w:val="24"/>
                <w:szCs w:val="24"/>
              </w:rPr>
              <w:t>3</w:t>
            </w:r>
          </w:p>
        </w:tc>
        <w:tc>
          <w:tcPr>
            <w:tcW w:w="117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w:t>
            </w:r>
            <w:r>
              <w:rPr>
                <w:rFonts w:ascii="仿宋" w:hAnsi="仿宋" w:eastAsia="仿宋" w:cs="宋体"/>
                <w:color w:val="000000"/>
                <w:kern w:val="0"/>
                <w:sz w:val="24"/>
                <w:szCs w:val="24"/>
              </w:rPr>
              <w:t>061</w:t>
            </w: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0"/>
                <w:szCs w:val="20"/>
              </w:rPr>
              <w:t>具备软件信息素养，掌握iPad画图和绘图软件的科技信息技术的能力，并能熟练操作各项命令。</w:t>
            </w:r>
          </w:p>
        </w:tc>
        <w:tc>
          <w:tcPr>
            <w:tcW w:w="2199" w:type="dxa"/>
            <w:shd w:val="clear" w:color="auto" w:fill="auto"/>
          </w:tcPr>
          <w:p>
            <w:pPr>
              <w:snapToGrid w:val="0"/>
              <w:spacing w:line="288" w:lineRule="auto"/>
              <w:jc w:val="center"/>
              <w:rPr>
                <w:rFonts w:ascii="黑体" w:hAnsi="宋体" w:eastAsia="黑体"/>
                <w:sz w:val="24"/>
              </w:rPr>
            </w:pPr>
            <w:r>
              <w:rPr>
                <w:rFonts w:hint="eastAsia" w:ascii="仿宋" w:hAnsi="仿宋" w:eastAsia="仿宋"/>
                <w:color w:val="000000" w:themeColor="text1"/>
                <w:sz w:val="20"/>
                <w:szCs w:val="20"/>
              </w:rPr>
              <w:t>讲授、实验</w:t>
            </w:r>
          </w:p>
        </w:tc>
        <w:tc>
          <w:tcPr>
            <w:tcW w:w="1276" w:type="dxa"/>
            <w:shd w:val="clear" w:color="auto" w:fill="auto"/>
          </w:tcPr>
          <w:p>
            <w:pPr>
              <w:snapToGrid w:val="0"/>
              <w:spacing w:line="288" w:lineRule="auto"/>
              <w:jc w:val="center"/>
              <w:rPr>
                <w:rFonts w:ascii="黑体" w:hAnsi="宋体" w:eastAsia="黑体"/>
                <w:sz w:val="24"/>
              </w:rPr>
            </w:pPr>
            <w:r>
              <w:rPr>
                <w:rFonts w:hint="eastAsia" w:ascii="仿宋" w:hAnsi="仿宋" w:eastAsia="仿宋"/>
                <w:color w:val="000000" w:themeColor="text1"/>
                <w:sz w:val="20"/>
                <w:szCs w:val="20"/>
              </w:rPr>
              <w:t>作品</w:t>
            </w:r>
          </w:p>
        </w:tc>
      </w:tr>
    </w:tbl>
    <w:p>
      <w:pPr>
        <w:snapToGrid w:val="0"/>
        <w:spacing w:line="288" w:lineRule="auto"/>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课程内容</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教学重点：掌握iPad手绘软件和基本珠宝手绘的技法，能够进行相应的绘图表现。</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教学难点：使没有专业基础的学生通过课程内容的学习从而具备专业的珠宝绘图表现能力，熟练运用iPad和iPad软件进行珠宝首饰作品的绘制。</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总课时：</w:t>
      </w:r>
      <w:r>
        <w:rPr>
          <w:rFonts w:hint="eastAsia" w:ascii="宋体" w:hAnsi="宋体"/>
          <w:bCs/>
          <w:color w:val="000000" w:themeColor="text1"/>
          <w:sz w:val="20"/>
          <w:szCs w:val="20"/>
          <w:lang w:val="en-US" w:eastAsia="zh-CN"/>
        </w:rPr>
        <w:t>16</w:t>
      </w:r>
      <w:r>
        <w:rPr>
          <w:rFonts w:hint="eastAsia" w:ascii="宋体" w:hAnsi="宋体"/>
          <w:bCs/>
          <w:color w:val="000000" w:themeColor="text1"/>
          <w:sz w:val="20"/>
          <w:szCs w:val="20"/>
        </w:rPr>
        <w:t>学时，采用线上、线下结合的教学方式，其中理论</w:t>
      </w:r>
      <w:r>
        <w:rPr>
          <w:rFonts w:hint="eastAsia" w:ascii="宋体" w:hAnsi="宋体"/>
          <w:bCs/>
          <w:color w:val="000000" w:themeColor="text1"/>
          <w:sz w:val="20"/>
          <w:szCs w:val="20"/>
          <w:lang w:val="en-US" w:eastAsia="zh-CN"/>
        </w:rPr>
        <w:t>6</w:t>
      </w:r>
      <w:r>
        <w:rPr>
          <w:rFonts w:hint="eastAsia" w:ascii="宋体" w:hAnsi="宋体"/>
          <w:bCs/>
          <w:color w:val="000000" w:themeColor="text1"/>
          <w:sz w:val="20"/>
          <w:szCs w:val="20"/>
        </w:rPr>
        <w:t>学时，实践</w:t>
      </w:r>
      <w:r>
        <w:rPr>
          <w:rFonts w:hint="eastAsia" w:ascii="宋体" w:hAnsi="宋体"/>
          <w:bCs/>
          <w:color w:val="000000" w:themeColor="text1"/>
          <w:sz w:val="20"/>
          <w:szCs w:val="20"/>
          <w:lang w:val="en-US" w:eastAsia="zh-CN"/>
        </w:rPr>
        <w:t>10</w:t>
      </w:r>
      <w:r>
        <w:rPr>
          <w:rFonts w:hint="eastAsia" w:ascii="宋体" w:hAnsi="宋体"/>
          <w:bCs/>
          <w:color w:val="000000" w:themeColor="text1"/>
          <w:sz w:val="20"/>
          <w:szCs w:val="20"/>
        </w:rPr>
        <w:t>学时。</w:t>
      </w:r>
    </w:p>
    <w:p>
      <w:pPr>
        <w:snapToGrid w:val="0"/>
        <w:spacing w:line="288" w:lineRule="auto"/>
        <w:ind w:firstLine="400" w:firstLineChars="200"/>
        <w:rPr>
          <w:rFonts w:ascii="宋体" w:hAnsi="宋体"/>
          <w:bCs/>
          <w:color w:val="000000" w:themeColor="text1"/>
          <w:sz w:val="20"/>
          <w:szCs w:val="20"/>
        </w:rPr>
      </w:pPr>
    </w:p>
    <w:p>
      <w:pPr>
        <w:snapToGrid w:val="0"/>
        <w:spacing w:line="288" w:lineRule="auto"/>
        <w:rPr>
          <w:rFonts w:ascii="宋体" w:hAnsi="宋体"/>
          <w:bCs/>
          <w:color w:val="000000" w:themeColor="text1"/>
          <w:sz w:val="20"/>
          <w:szCs w:val="20"/>
        </w:rPr>
      </w:pPr>
      <w:r>
        <w:rPr>
          <w:rFonts w:hint="eastAsia" w:ascii="宋体" w:hAnsi="宋体"/>
          <w:b/>
          <w:bCs/>
          <w:color w:val="000000" w:themeColor="text1"/>
          <w:sz w:val="20"/>
          <w:szCs w:val="20"/>
        </w:rPr>
        <w:t>第一章、iPad绘图软件及工具介绍（理论</w:t>
      </w:r>
      <w:r>
        <w:rPr>
          <w:rFonts w:ascii="宋体" w:hAnsi="宋体"/>
          <w:b/>
          <w:bCs/>
          <w:color w:val="000000" w:themeColor="text1"/>
          <w:sz w:val="20"/>
          <w:szCs w:val="20"/>
        </w:rPr>
        <w:t>1</w:t>
      </w:r>
      <w:r>
        <w:rPr>
          <w:rFonts w:hint="eastAsia" w:ascii="宋体" w:hAnsi="宋体"/>
          <w:b/>
          <w:bCs/>
          <w:color w:val="000000" w:themeColor="text1"/>
          <w:sz w:val="20"/>
          <w:szCs w:val="20"/>
        </w:rPr>
        <w:t>学时、实践</w:t>
      </w:r>
      <w:r>
        <w:rPr>
          <w:rFonts w:hint="eastAsia" w:ascii="宋体" w:hAnsi="宋体"/>
          <w:b/>
          <w:bCs/>
          <w:color w:val="000000" w:themeColor="text1"/>
          <w:sz w:val="20"/>
          <w:szCs w:val="20"/>
          <w:lang w:val="en-US" w:eastAsia="zh-CN"/>
        </w:rPr>
        <w:t>1</w:t>
      </w:r>
      <w:r>
        <w:rPr>
          <w:rFonts w:hint="eastAsia" w:ascii="宋体" w:hAnsi="宋体"/>
          <w:b/>
          <w:bCs/>
          <w:color w:val="000000" w:themeColor="text1"/>
          <w:sz w:val="20"/>
          <w:szCs w:val="20"/>
        </w:rPr>
        <w:t>学时）</w:t>
      </w:r>
      <w:r>
        <w:rPr>
          <w:rFonts w:hint="eastAsia" w:ascii="宋体" w:hAnsi="宋体"/>
          <w:bCs/>
          <w:color w:val="000000" w:themeColor="text1"/>
          <w:sz w:val="20"/>
          <w:szCs w:val="20"/>
        </w:rPr>
        <w:t>：</w:t>
      </w:r>
      <w:r>
        <w:rPr>
          <w:rFonts w:hint="eastAsia" w:ascii="宋体" w:hAnsi="宋体"/>
          <w:b/>
          <w:bCs/>
          <w:color w:val="000000" w:themeColor="text1"/>
          <w:sz w:val="20"/>
          <w:szCs w:val="20"/>
        </w:rPr>
        <w:t>知道、理解、运用</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1、iPad绘图软件基本理论</w:t>
      </w:r>
    </w:p>
    <w:p>
      <w:pPr>
        <w:pStyle w:val="11"/>
        <w:numPr>
          <w:ilvl w:val="0"/>
          <w:numId w:val="1"/>
        </w:numPr>
        <w:snapToGrid w:val="0"/>
        <w:spacing w:line="288" w:lineRule="auto"/>
        <w:ind w:firstLineChars="0"/>
        <w:rPr>
          <w:rFonts w:ascii="宋体" w:hAnsi="宋体"/>
          <w:bCs/>
          <w:color w:val="000000" w:themeColor="text1"/>
          <w:sz w:val="20"/>
          <w:szCs w:val="20"/>
        </w:rPr>
      </w:pPr>
      <w:r>
        <w:rPr>
          <w:rFonts w:hint="eastAsia" w:ascii="宋体" w:hAnsi="宋体"/>
          <w:bCs/>
          <w:color w:val="000000" w:themeColor="text1"/>
          <w:sz w:val="20"/>
          <w:szCs w:val="20"/>
        </w:rPr>
        <w:t>绘图软件的种类和绘图效果</w:t>
      </w:r>
    </w:p>
    <w:p>
      <w:pPr>
        <w:snapToGrid w:val="0"/>
        <w:spacing w:line="288" w:lineRule="auto"/>
        <w:ind w:left="400"/>
        <w:rPr>
          <w:rFonts w:ascii="宋体" w:hAnsi="宋体"/>
          <w:bCs/>
          <w:color w:val="000000" w:themeColor="text1"/>
          <w:sz w:val="20"/>
          <w:szCs w:val="20"/>
        </w:rPr>
      </w:pPr>
      <w:r>
        <w:rPr>
          <w:rFonts w:ascii="宋体" w:hAnsi="宋体"/>
          <w:bCs/>
          <w:color w:val="000000" w:themeColor="text1"/>
          <w:sz w:val="20"/>
          <w:szCs w:val="20"/>
        </w:rPr>
        <w:t>3</w:t>
      </w:r>
      <w:r>
        <w:rPr>
          <w:rFonts w:hint="eastAsia" w:ascii="宋体" w:hAnsi="宋体"/>
          <w:bCs/>
          <w:color w:val="000000" w:themeColor="text1"/>
          <w:sz w:val="20"/>
          <w:szCs w:val="20"/>
        </w:rPr>
        <w:t>、procreate软件的工具介绍和使用</w:t>
      </w:r>
    </w:p>
    <w:p>
      <w:pPr>
        <w:snapToGrid w:val="0"/>
        <w:spacing w:line="288" w:lineRule="auto"/>
        <w:ind w:firstLine="402" w:firstLineChars="200"/>
        <w:rPr>
          <w:rFonts w:ascii="宋体" w:hAnsi="宋体"/>
          <w:b/>
          <w:bCs/>
          <w:color w:val="000000" w:themeColor="text1"/>
          <w:sz w:val="20"/>
          <w:szCs w:val="20"/>
        </w:rPr>
      </w:pPr>
    </w:p>
    <w:p>
      <w:pPr>
        <w:snapToGrid w:val="0"/>
        <w:spacing w:line="288" w:lineRule="auto"/>
        <w:rPr>
          <w:rFonts w:ascii="宋体" w:hAnsi="宋体"/>
          <w:b/>
          <w:bCs/>
          <w:color w:val="000000" w:themeColor="text1"/>
          <w:sz w:val="20"/>
          <w:szCs w:val="20"/>
        </w:rPr>
      </w:pPr>
      <w:r>
        <w:rPr>
          <w:rFonts w:hint="eastAsia" w:ascii="宋体" w:hAnsi="宋体"/>
          <w:b/>
          <w:bCs/>
          <w:color w:val="000000" w:themeColor="text1"/>
          <w:sz w:val="20"/>
          <w:szCs w:val="20"/>
        </w:rPr>
        <w:t>第二章、珠宝手绘软件的操作实践</w:t>
      </w:r>
    </w:p>
    <w:p>
      <w:pPr>
        <w:snapToGrid w:val="0"/>
        <w:spacing w:line="288" w:lineRule="auto"/>
        <w:rPr>
          <w:rFonts w:ascii="宋体" w:hAnsi="宋体"/>
          <w:bCs/>
          <w:color w:val="000000" w:themeColor="text1"/>
          <w:sz w:val="20"/>
          <w:szCs w:val="20"/>
        </w:rPr>
      </w:pPr>
      <w:r>
        <w:rPr>
          <w:rFonts w:hint="eastAsia" w:ascii="宋体" w:hAnsi="宋体"/>
          <w:bCs/>
          <w:color w:val="000000" w:themeColor="text1"/>
          <w:sz w:val="20"/>
          <w:szCs w:val="20"/>
        </w:rPr>
        <w:t>一、平板procreate软件笔刷工具及宝石材料绘制</w:t>
      </w:r>
      <w:r>
        <w:rPr>
          <w:rFonts w:hint="eastAsia" w:ascii="宋体" w:hAnsi="宋体"/>
          <w:b/>
          <w:bCs/>
          <w:color w:val="000000" w:themeColor="text1"/>
          <w:sz w:val="20"/>
          <w:szCs w:val="20"/>
        </w:rPr>
        <w:t>（理论</w:t>
      </w:r>
      <w:r>
        <w:rPr>
          <w:rFonts w:hint="eastAsia" w:ascii="宋体" w:hAnsi="宋体"/>
          <w:b/>
          <w:bCs/>
          <w:color w:val="000000" w:themeColor="text1"/>
          <w:sz w:val="20"/>
          <w:szCs w:val="20"/>
          <w:lang w:val="en-US" w:eastAsia="zh-CN"/>
        </w:rPr>
        <w:t>1</w:t>
      </w:r>
      <w:r>
        <w:rPr>
          <w:rFonts w:hint="eastAsia" w:ascii="宋体" w:hAnsi="宋体"/>
          <w:b/>
          <w:bCs/>
          <w:color w:val="000000" w:themeColor="text1"/>
          <w:sz w:val="20"/>
          <w:szCs w:val="20"/>
        </w:rPr>
        <w:t>学时、实践</w:t>
      </w:r>
      <w:r>
        <w:rPr>
          <w:rFonts w:hint="eastAsia" w:ascii="宋体" w:hAnsi="宋体"/>
          <w:b/>
          <w:bCs/>
          <w:color w:val="000000" w:themeColor="text1"/>
          <w:sz w:val="20"/>
          <w:szCs w:val="20"/>
          <w:lang w:val="en-US" w:eastAsia="zh-CN"/>
        </w:rPr>
        <w:t>3</w:t>
      </w:r>
      <w:r>
        <w:rPr>
          <w:rFonts w:hint="eastAsia" w:ascii="宋体" w:hAnsi="宋体"/>
          <w:b/>
          <w:bCs/>
          <w:color w:val="000000" w:themeColor="text1"/>
          <w:sz w:val="20"/>
          <w:szCs w:val="20"/>
        </w:rPr>
        <w:t>学时）</w:t>
      </w:r>
      <w:r>
        <w:rPr>
          <w:rFonts w:hint="eastAsia" w:ascii="宋体" w:hAnsi="宋体"/>
          <w:bCs/>
          <w:color w:val="000000" w:themeColor="text1"/>
          <w:sz w:val="20"/>
          <w:szCs w:val="20"/>
        </w:rPr>
        <w:t>：</w:t>
      </w:r>
      <w:r>
        <w:rPr>
          <w:rFonts w:hint="eastAsia" w:ascii="宋体" w:hAnsi="宋体"/>
          <w:b/>
          <w:bCs/>
          <w:color w:val="000000" w:themeColor="text1"/>
          <w:sz w:val="20"/>
          <w:szCs w:val="20"/>
        </w:rPr>
        <w:t>理解、运用</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1、平板procreate软件绘制刻面宝石材料：白色刻面宝石、彩色刻面宝石</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2、平板procreate软件绘制弧面宝石材料：透明弧面宝石、不透明弧面宝石</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3、平板procreate软件绘制其他材料：珍珠等</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4、平板procreate软件绘制宝石款首饰成品</w:t>
      </w:r>
    </w:p>
    <w:p>
      <w:pPr>
        <w:snapToGrid w:val="0"/>
        <w:spacing w:line="288" w:lineRule="auto"/>
        <w:rPr>
          <w:rFonts w:ascii="宋体" w:hAnsi="宋体"/>
          <w:b/>
          <w:bCs/>
          <w:color w:val="000000" w:themeColor="text1"/>
          <w:sz w:val="20"/>
          <w:szCs w:val="20"/>
        </w:rPr>
      </w:pPr>
      <w:r>
        <w:rPr>
          <w:rFonts w:hint="eastAsia" w:ascii="宋体" w:hAnsi="宋体"/>
          <w:bCs/>
          <w:color w:val="000000" w:themeColor="text1"/>
          <w:sz w:val="20"/>
          <w:szCs w:val="20"/>
        </w:rPr>
        <w:t>二、平板procreate软件魔术棒工具及金属材料绘制</w:t>
      </w:r>
      <w:r>
        <w:rPr>
          <w:rFonts w:hint="eastAsia" w:ascii="宋体" w:hAnsi="宋体"/>
          <w:b/>
          <w:bCs/>
          <w:color w:val="000000" w:themeColor="text1"/>
          <w:sz w:val="20"/>
          <w:szCs w:val="20"/>
        </w:rPr>
        <w:t>（理论</w:t>
      </w:r>
      <w:r>
        <w:rPr>
          <w:rFonts w:ascii="宋体" w:hAnsi="宋体"/>
          <w:b/>
          <w:bCs/>
          <w:color w:val="000000" w:themeColor="text1"/>
          <w:sz w:val="20"/>
          <w:szCs w:val="20"/>
        </w:rPr>
        <w:t>1</w:t>
      </w:r>
      <w:r>
        <w:rPr>
          <w:rFonts w:hint="eastAsia" w:ascii="宋体" w:hAnsi="宋体"/>
          <w:b/>
          <w:bCs/>
          <w:color w:val="000000" w:themeColor="text1"/>
          <w:sz w:val="20"/>
          <w:szCs w:val="20"/>
        </w:rPr>
        <w:t>学时、实践</w:t>
      </w:r>
      <w:r>
        <w:rPr>
          <w:rFonts w:hint="eastAsia" w:ascii="宋体" w:hAnsi="宋体"/>
          <w:b/>
          <w:bCs/>
          <w:color w:val="000000" w:themeColor="text1"/>
          <w:sz w:val="20"/>
          <w:szCs w:val="20"/>
          <w:lang w:val="en-US" w:eastAsia="zh-CN"/>
        </w:rPr>
        <w:t>1</w:t>
      </w:r>
      <w:r>
        <w:rPr>
          <w:rFonts w:hint="eastAsia" w:ascii="宋体" w:hAnsi="宋体"/>
          <w:b/>
          <w:bCs/>
          <w:color w:val="000000" w:themeColor="text1"/>
          <w:sz w:val="20"/>
          <w:szCs w:val="20"/>
        </w:rPr>
        <w:t>学时）：理解、运用</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1、白色金属、黄色金属等平板软件绘制</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2、金属材质珠宝首饰成品绘制</w:t>
      </w:r>
    </w:p>
    <w:p>
      <w:pPr>
        <w:snapToGrid w:val="0"/>
        <w:spacing w:line="288" w:lineRule="auto"/>
        <w:rPr>
          <w:rFonts w:ascii="宋体" w:hAnsi="宋体"/>
          <w:bCs/>
          <w:color w:val="000000" w:themeColor="text1"/>
          <w:sz w:val="20"/>
          <w:szCs w:val="20"/>
        </w:rPr>
      </w:pPr>
      <w:r>
        <w:rPr>
          <w:rFonts w:hint="eastAsia" w:ascii="宋体" w:hAnsi="宋体"/>
          <w:bCs/>
          <w:color w:val="000000" w:themeColor="text1"/>
          <w:sz w:val="20"/>
          <w:szCs w:val="20"/>
        </w:rPr>
        <w:t>三、平板procreate软件图层建立及镶嵌类首饰绘制</w:t>
      </w:r>
      <w:r>
        <w:rPr>
          <w:rFonts w:hint="eastAsia" w:ascii="宋体" w:hAnsi="宋体"/>
          <w:b/>
          <w:bCs/>
          <w:color w:val="000000" w:themeColor="text1"/>
          <w:sz w:val="20"/>
          <w:szCs w:val="20"/>
        </w:rPr>
        <w:t>（理论</w:t>
      </w:r>
      <w:r>
        <w:rPr>
          <w:rFonts w:ascii="宋体" w:hAnsi="宋体"/>
          <w:b/>
          <w:bCs/>
          <w:color w:val="000000" w:themeColor="text1"/>
          <w:sz w:val="20"/>
          <w:szCs w:val="20"/>
        </w:rPr>
        <w:t>1</w:t>
      </w:r>
      <w:r>
        <w:rPr>
          <w:rFonts w:hint="eastAsia" w:ascii="宋体" w:hAnsi="宋体"/>
          <w:b/>
          <w:bCs/>
          <w:color w:val="000000" w:themeColor="text1"/>
          <w:sz w:val="20"/>
          <w:szCs w:val="20"/>
        </w:rPr>
        <w:t>学时、实践</w:t>
      </w:r>
      <w:r>
        <w:rPr>
          <w:rFonts w:hint="eastAsia" w:ascii="宋体" w:hAnsi="宋体"/>
          <w:b/>
          <w:bCs/>
          <w:color w:val="000000" w:themeColor="text1"/>
          <w:sz w:val="20"/>
          <w:szCs w:val="20"/>
          <w:lang w:val="en-US" w:eastAsia="zh-CN"/>
        </w:rPr>
        <w:t>1</w:t>
      </w:r>
      <w:r>
        <w:rPr>
          <w:rFonts w:hint="eastAsia" w:ascii="宋体" w:hAnsi="宋体"/>
          <w:b/>
          <w:bCs/>
          <w:color w:val="000000" w:themeColor="text1"/>
          <w:sz w:val="20"/>
          <w:szCs w:val="20"/>
        </w:rPr>
        <w:t>学时）：理解、运用</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1、群镶珠宝首饰的平板绘制</w:t>
      </w:r>
    </w:p>
    <w:p>
      <w:pPr>
        <w:snapToGrid w:val="0"/>
        <w:spacing w:line="288" w:lineRule="auto"/>
        <w:rPr>
          <w:rFonts w:ascii="宋体" w:hAnsi="宋体"/>
          <w:bCs/>
          <w:color w:val="000000" w:themeColor="text1"/>
          <w:sz w:val="20"/>
          <w:szCs w:val="20"/>
        </w:rPr>
      </w:pPr>
      <w:r>
        <w:rPr>
          <w:rFonts w:hint="eastAsia" w:ascii="宋体" w:hAnsi="宋体"/>
          <w:bCs/>
          <w:color w:val="000000" w:themeColor="text1"/>
          <w:sz w:val="20"/>
          <w:szCs w:val="20"/>
        </w:rPr>
        <w:t>四、绘图辅助工具的珠宝绘图应用</w:t>
      </w:r>
      <w:r>
        <w:rPr>
          <w:rFonts w:hint="eastAsia" w:ascii="宋体" w:hAnsi="宋体"/>
          <w:b/>
          <w:bCs/>
          <w:color w:val="000000" w:themeColor="text1"/>
          <w:sz w:val="20"/>
          <w:szCs w:val="20"/>
        </w:rPr>
        <w:t>（理论</w:t>
      </w:r>
      <w:r>
        <w:rPr>
          <w:rFonts w:ascii="宋体" w:hAnsi="宋体"/>
          <w:b/>
          <w:bCs/>
          <w:color w:val="000000" w:themeColor="text1"/>
          <w:sz w:val="20"/>
          <w:szCs w:val="20"/>
        </w:rPr>
        <w:t>1</w:t>
      </w:r>
      <w:r>
        <w:rPr>
          <w:rFonts w:hint="eastAsia" w:ascii="宋体" w:hAnsi="宋体"/>
          <w:b/>
          <w:bCs/>
          <w:color w:val="000000" w:themeColor="text1"/>
          <w:sz w:val="20"/>
          <w:szCs w:val="20"/>
        </w:rPr>
        <w:t>学时、实践</w:t>
      </w:r>
      <w:r>
        <w:rPr>
          <w:rFonts w:hint="eastAsia" w:ascii="宋体" w:hAnsi="宋体"/>
          <w:b/>
          <w:bCs/>
          <w:color w:val="000000" w:themeColor="text1"/>
          <w:sz w:val="20"/>
          <w:szCs w:val="20"/>
          <w:lang w:val="en-US" w:eastAsia="zh-CN"/>
        </w:rPr>
        <w:t>1</w:t>
      </w:r>
      <w:r>
        <w:rPr>
          <w:rFonts w:hint="eastAsia" w:ascii="宋体" w:hAnsi="宋体"/>
          <w:b/>
          <w:bCs/>
          <w:color w:val="000000" w:themeColor="text1"/>
          <w:sz w:val="20"/>
          <w:szCs w:val="20"/>
        </w:rPr>
        <w:t>学时）：理解、运用</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1、绘图指引及绘图辅助工具的设计辅助</w:t>
      </w:r>
    </w:p>
    <w:p>
      <w:pPr>
        <w:snapToGrid w:val="0"/>
        <w:spacing w:line="288" w:lineRule="auto"/>
        <w:rPr>
          <w:rFonts w:ascii="宋体" w:hAnsi="宋体"/>
          <w:bCs/>
          <w:color w:val="000000" w:themeColor="text1"/>
          <w:sz w:val="20"/>
          <w:szCs w:val="20"/>
        </w:rPr>
      </w:pPr>
    </w:p>
    <w:p>
      <w:pPr>
        <w:snapToGrid w:val="0"/>
        <w:spacing w:line="288" w:lineRule="auto"/>
        <w:rPr>
          <w:rFonts w:ascii="宋体" w:hAnsi="宋体"/>
          <w:bCs/>
          <w:color w:val="000000" w:themeColor="text1"/>
          <w:sz w:val="20"/>
          <w:szCs w:val="20"/>
        </w:rPr>
      </w:pPr>
      <w:r>
        <w:rPr>
          <w:rFonts w:hint="eastAsia" w:ascii="宋体" w:hAnsi="宋体"/>
          <w:b/>
          <w:bCs/>
          <w:color w:val="000000" w:themeColor="text1"/>
          <w:sz w:val="20"/>
          <w:szCs w:val="20"/>
        </w:rPr>
        <w:t>第三章、平板软件的综合运用及珠宝设计图的辅助绘制（理论</w:t>
      </w:r>
      <w:r>
        <w:rPr>
          <w:rFonts w:hint="eastAsia" w:ascii="宋体" w:hAnsi="宋体"/>
          <w:b/>
          <w:bCs/>
          <w:color w:val="000000" w:themeColor="text1"/>
          <w:sz w:val="20"/>
          <w:szCs w:val="20"/>
          <w:lang w:val="en-US" w:eastAsia="zh-CN"/>
        </w:rPr>
        <w:t>1</w:t>
      </w:r>
      <w:r>
        <w:rPr>
          <w:rFonts w:hint="eastAsia" w:ascii="宋体" w:hAnsi="宋体"/>
          <w:b/>
          <w:bCs/>
          <w:color w:val="000000" w:themeColor="text1"/>
          <w:sz w:val="20"/>
          <w:szCs w:val="20"/>
        </w:rPr>
        <w:t>学时、实践</w:t>
      </w:r>
      <w:r>
        <w:rPr>
          <w:rFonts w:hint="eastAsia" w:ascii="宋体" w:hAnsi="宋体"/>
          <w:b/>
          <w:bCs/>
          <w:color w:val="000000" w:themeColor="text1"/>
          <w:sz w:val="20"/>
          <w:szCs w:val="20"/>
          <w:lang w:val="en-US" w:eastAsia="zh-CN"/>
        </w:rPr>
        <w:t>3</w:t>
      </w:r>
      <w:r>
        <w:rPr>
          <w:rFonts w:hint="eastAsia" w:ascii="宋体" w:hAnsi="宋体"/>
          <w:b/>
          <w:bCs/>
          <w:color w:val="000000" w:themeColor="text1"/>
          <w:sz w:val="20"/>
          <w:szCs w:val="20"/>
        </w:rPr>
        <w:t>学时）：运用、综合</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1、设计素材的整合和处理</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2、设计素材的首饰转化</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3、设计素材及平板绘画的最终综合表现</w:t>
      </w:r>
    </w:p>
    <w:p>
      <w:pPr>
        <w:snapToGrid w:val="0"/>
        <w:spacing w:line="288" w:lineRule="auto"/>
        <w:ind w:right="26"/>
        <w:rPr>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六、课内实验名称及基本要求</w:t>
      </w:r>
    </w:p>
    <w:tbl>
      <w:tblPr>
        <w:tblStyle w:val="6"/>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1857"/>
        <w:gridCol w:w="3116"/>
        <w:gridCol w:w="920"/>
        <w:gridCol w:w="1081"/>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18"/>
                <w:szCs w:val="18"/>
              </w:rPr>
            </w:pPr>
            <w:r>
              <w:rPr>
                <w:rFonts w:hint="eastAsia" w:ascii="宋体" w:hAnsi="宋体"/>
                <w:sz w:val="18"/>
                <w:szCs w:val="18"/>
              </w:rPr>
              <w:t>序号</w:t>
            </w:r>
          </w:p>
        </w:tc>
        <w:tc>
          <w:tcPr>
            <w:tcW w:w="185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18"/>
                <w:szCs w:val="18"/>
              </w:rPr>
            </w:pPr>
            <w:r>
              <w:rPr>
                <w:rFonts w:hint="eastAsia" w:ascii="宋体" w:hAnsi="宋体"/>
                <w:sz w:val="18"/>
                <w:szCs w:val="18"/>
              </w:rPr>
              <w:t>实验名称</w:t>
            </w:r>
          </w:p>
        </w:tc>
        <w:tc>
          <w:tcPr>
            <w:tcW w:w="31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18"/>
                <w:szCs w:val="18"/>
              </w:rPr>
            </w:pPr>
            <w:r>
              <w:rPr>
                <w:rFonts w:hint="eastAsia" w:ascii="宋体" w:hAnsi="宋体"/>
                <w:sz w:val="18"/>
                <w:szCs w:val="18"/>
              </w:rPr>
              <w:t>主要内容</w:t>
            </w:r>
          </w:p>
        </w:tc>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18"/>
                <w:szCs w:val="18"/>
              </w:rPr>
            </w:pPr>
            <w:r>
              <w:rPr>
                <w:rFonts w:hint="eastAsia" w:ascii="宋体" w:hAnsi="宋体"/>
                <w:sz w:val="18"/>
                <w:szCs w:val="18"/>
              </w:rPr>
              <w:t>实验</w:t>
            </w:r>
          </w:p>
          <w:p>
            <w:pPr>
              <w:snapToGrid w:val="0"/>
              <w:jc w:val="center"/>
              <w:rPr>
                <w:rFonts w:ascii="宋体" w:hAnsi="宋体"/>
                <w:sz w:val="18"/>
                <w:szCs w:val="18"/>
              </w:rPr>
            </w:pPr>
            <w:r>
              <w:rPr>
                <w:rFonts w:hint="eastAsia" w:ascii="宋体" w:hAnsi="宋体"/>
                <w:sz w:val="18"/>
                <w:szCs w:val="18"/>
              </w:rPr>
              <w:t>时数</w:t>
            </w:r>
          </w:p>
        </w:tc>
        <w:tc>
          <w:tcPr>
            <w:tcW w:w="1081"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hAnsi="宋体"/>
                <w:sz w:val="18"/>
                <w:szCs w:val="18"/>
              </w:rPr>
            </w:pPr>
            <w:r>
              <w:rPr>
                <w:rFonts w:hint="eastAsia" w:ascii="宋体" w:hAnsi="宋体"/>
                <w:sz w:val="18"/>
                <w:szCs w:val="18"/>
              </w:rPr>
              <w:t>实验类型</w:t>
            </w:r>
          </w:p>
        </w:tc>
        <w:tc>
          <w:tcPr>
            <w:tcW w:w="1120"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hAnsi="宋体"/>
                <w:sz w:val="18"/>
                <w:szCs w:val="18"/>
              </w:rPr>
            </w:pPr>
            <w:r>
              <w:rPr>
                <w:rFonts w:hint="eastAsia" w:ascii="宋体" w:hAnsi="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exact"/>
        </w:trPr>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color w:val="000000" w:themeColor="text1"/>
                <w:sz w:val="18"/>
                <w:szCs w:val="18"/>
              </w:rPr>
            </w:pPr>
            <w:r>
              <w:rPr>
                <w:rFonts w:hint="eastAsia" w:ascii="宋体" w:hAnsi="宋体"/>
                <w:color w:val="000000" w:themeColor="text1"/>
                <w:sz w:val="18"/>
                <w:szCs w:val="18"/>
              </w:rPr>
              <w:t>1</w:t>
            </w:r>
          </w:p>
        </w:tc>
        <w:tc>
          <w:tcPr>
            <w:tcW w:w="185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color w:val="000000" w:themeColor="text1"/>
                <w:sz w:val="18"/>
                <w:szCs w:val="18"/>
              </w:rPr>
            </w:pPr>
            <w:r>
              <w:rPr>
                <w:rFonts w:hint="eastAsia" w:ascii="宋体" w:hAnsi="宋体"/>
                <w:bCs/>
                <w:color w:val="000000" w:themeColor="text1"/>
                <w:sz w:val="20"/>
                <w:szCs w:val="20"/>
              </w:rPr>
              <w:t>iPad平板绘图软件及工具介绍</w:t>
            </w:r>
          </w:p>
        </w:tc>
        <w:tc>
          <w:tcPr>
            <w:tcW w:w="31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color w:val="000000" w:themeColor="text1"/>
                <w:sz w:val="18"/>
                <w:szCs w:val="18"/>
              </w:rPr>
            </w:pPr>
            <w:r>
              <w:rPr>
                <w:rFonts w:hint="eastAsia" w:ascii="宋体" w:hAnsi="宋体"/>
                <w:color w:val="000000" w:themeColor="text1"/>
                <w:sz w:val="18"/>
                <w:szCs w:val="18"/>
              </w:rPr>
              <w:t>掌握不同平板绘图工具的适用范围和工具的具体操作</w:t>
            </w:r>
          </w:p>
        </w:tc>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宋体" w:hAnsi="宋体" w:eastAsia="宋体"/>
                <w:color w:val="000000" w:themeColor="text1"/>
                <w:sz w:val="18"/>
                <w:szCs w:val="18"/>
                <w:lang w:eastAsia="zh-CN"/>
              </w:rPr>
            </w:pPr>
            <w:r>
              <w:rPr>
                <w:rFonts w:hint="eastAsia" w:ascii="宋体" w:hAnsi="宋体"/>
                <w:color w:val="000000" w:themeColor="text1"/>
                <w:sz w:val="18"/>
                <w:szCs w:val="18"/>
                <w:lang w:val="en-US" w:eastAsia="zh-CN"/>
              </w:rPr>
              <w:t>1</w:t>
            </w:r>
          </w:p>
        </w:tc>
        <w:tc>
          <w:tcPr>
            <w:tcW w:w="1081" w:type="dxa"/>
            <w:tcBorders>
              <w:left w:val="single" w:color="auto" w:sz="4" w:space="0"/>
              <w:right w:val="single" w:color="auto" w:sz="4" w:space="0"/>
            </w:tcBorders>
            <w:shd w:val="clear" w:color="auto" w:fill="auto"/>
          </w:tcPr>
          <w:p>
            <w:pPr>
              <w:rPr>
                <w:color w:val="000000" w:themeColor="text1"/>
                <w:sz w:val="20"/>
                <w:szCs w:val="20"/>
              </w:rPr>
            </w:pPr>
            <w:r>
              <w:rPr>
                <w:rFonts w:hint="eastAsia"/>
                <w:color w:val="000000" w:themeColor="text1"/>
                <w:sz w:val="20"/>
                <w:szCs w:val="20"/>
              </w:rPr>
              <w:t>综合型</w:t>
            </w:r>
          </w:p>
        </w:tc>
        <w:tc>
          <w:tcPr>
            <w:tcW w:w="1120"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color w:val="000000" w:themeColor="text1"/>
                <w:sz w:val="18"/>
                <w:szCs w:val="18"/>
              </w:rPr>
            </w:pPr>
            <w:r>
              <w:rPr>
                <w:rFonts w:hint="eastAsia" w:ascii="宋体" w:hAnsi="宋体"/>
                <w:color w:val="000000" w:themeColor="text1"/>
                <w:sz w:val="18"/>
                <w:szCs w:val="18"/>
              </w:rPr>
              <w:t>完成一幅作品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exact"/>
        </w:trPr>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color w:val="000000" w:themeColor="text1"/>
                <w:sz w:val="18"/>
                <w:szCs w:val="18"/>
              </w:rPr>
            </w:pPr>
            <w:r>
              <w:rPr>
                <w:rFonts w:hint="eastAsia" w:ascii="宋体" w:hAnsi="宋体"/>
                <w:color w:val="000000" w:themeColor="text1"/>
                <w:sz w:val="18"/>
                <w:szCs w:val="18"/>
              </w:rPr>
              <w:t>2</w:t>
            </w:r>
          </w:p>
        </w:tc>
        <w:tc>
          <w:tcPr>
            <w:tcW w:w="185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color w:val="000000" w:themeColor="text1"/>
                <w:sz w:val="18"/>
                <w:szCs w:val="18"/>
              </w:rPr>
            </w:pPr>
            <w:r>
              <w:rPr>
                <w:rFonts w:hint="eastAsia" w:ascii="宋体" w:hAnsi="宋体"/>
                <w:bCs/>
                <w:color w:val="000000" w:themeColor="text1"/>
                <w:sz w:val="20"/>
                <w:szCs w:val="20"/>
              </w:rPr>
              <w:t>珠宝手绘软件的操作实践</w:t>
            </w:r>
          </w:p>
        </w:tc>
        <w:tc>
          <w:tcPr>
            <w:tcW w:w="31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color w:val="000000" w:themeColor="text1"/>
                <w:sz w:val="18"/>
                <w:szCs w:val="18"/>
              </w:rPr>
            </w:pPr>
            <w:r>
              <w:rPr>
                <w:rFonts w:hint="eastAsia" w:ascii="宋体" w:hAnsi="宋体"/>
                <w:color w:val="000000" w:themeColor="text1"/>
                <w:sz w:val="18"/>
                <w:szCs w:val="18"/>
              </w:rPr>
              <w:t>运用平板进行珠宝手绘，掌握各种辅助工具的应用和珠宝首饰各种材料的绘制技法</w:t>
            </w:r>
          </w:p>
        </w:tc>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宋体" w:hAnsi="宋体" w:eastAsia="宋体"/>
                <w:color w:val="000000" w:themeColor="text1"/>
                <w:sz w:val="18"/>
                <w:szCs w:val="18"/>
                <w:lang w:eastAsia="zh-CN"/>
              </w:rPr>
            </w:pPr>
            <w:r>
              <w:rPr>
                <w:rFonts w:hint="eastAsia" w:ascii="宋体" w:hAnsi="宋体"/>
                <w:color w:val="000000" w:themeColor="text1"/>
                <w:sz w:val="18"/>
                <w:szCs w:val="18"/>
                <w:lang w:val="en-US" w:eastAsia="zh-CN"/>
              </w:rPr>
              <w:t>6</w:t>
            </w:r>
          </w:p>
        </w:tc>
        <w:tc>
          <w:tcPr>
            <w:tcW w:w="1081" w:type="dxa"/>
            <w:tcBorders>
              <w:left w:val="single" w:color="auto" w:sz="4" w:space="0"/>
              <w:right w:val="single" w:color="auto" w:sz="4" w:space="0"/>
            </w:tcBorders>
            <w:shd w:val="clear" w:color="auto" w:fill="auto"/>
          </w:tcPr>
          <w:p>
            <w:pPr>
              <w:rPr>
                <w:color w:val="000000" w:themeColor="text1"/>
                <w:sz w:val="20"/>
                <w:szCs w:val="20"/>
              </w:rPr>
            </w:pPr>
            <w:r>
              <w:rPr>
                <w:rFonts w:hint="eastAsia"/>
                <w:color w:val="000000" w:themeColor="text1"/>
                <w:sz w:val="20"/>
                <w:szCs w:val="20"/>
              </w:rPr>
              <w:t>综合型</w:t>
            </w:r>
          </w:p>
        </w:tc>
        <w:tc>
          <w:tcPr>
            <w:tcW w:w="1120"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color w:val="000000" w:themeColor="text1"/>
                <w:sz w:val="18"/>
                <w:szCs w:val="18"/>
              </w:rPr>
            </w:pPr>
            <w:r>
              <w:rPr>
                <w:rFonts w:hint="eastAsia" w:ascii="宋体" w:hAnsi="宋体"/>
                <w:color w:val="000000" w:themeColor="text1"/>
                <w:sz w:val="18"/>
                <w:szCs w:val="18"/>
              </w:rPr>
              <w:t>完成</w:t>
            </w:r>
            <w:r>
              <w:rPr>
                <w:rFonts w:hint="eastAsia" w:ascii="宋体" w:hAnsi="宋体"/>
                <w:color w:val="000000" w:themeColor="text1"/>
                <w:sz w:val="18"/>
                <w:szCs w:val="18"/>
                <w:lang w:val="en-US" w:eastAsia="zh-CN"/>
              </w:rPr>
              <w:t>一</w:t>
            </w:r>
            <w:r>
              <w:rPr>
                <w:rFonts w:hint="eastAsia" w:ascii="宋体" w:hAnsi="宋体"/>
                <w:color w:val="000000" w:themeColor="text1"/>
                <w:sz w:val="18"/>
                <w:szCs w:val="18"/>
              </w:rPr>
              <w:t>幅作品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exact"/>
        </w:trPr>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color w:val="000000" w:themeColor="text1"/>
                <w:sz w:val="18"/>
                <w:szCs w:val="18"/>
              </w:rPr>
            </w:pPr>
            <w:r>
              <w:rPr>
                <w:rFonts w:hint="eastAsia" w:ascii="宋体" w:hAnsi="宋体"/>
                <w:color w:val="000000" w:themeColor="text1"/>
                <w:sz w:val="18"/>
                <w:szCs w:val="18"/>
              </w:rPr>
              <w:t>3</w:t>
            </w:r>
          </w:p>
        </w:tc>
        <w:tc>
          <w:tcPr>
            <w:tcW w:w="185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color w:val="000000" w:themeColor="text1"/>
                <w:sz w:val="18"/>
                <w:szCs w:val="18"/>
              </w:rPr>
            </w:pPr>
            <w:r>
              <w:rPr>
                <w:rFonts w:hint="eastAsia" w:ascii="宋体" w:hAnsi="宋体"/>
                <w:bCs/>
                <w:color w:val="000000" w:themeColor="text1"/>
                <w:sz w:val="20"/>
                <w:szCs w:val="20"/>
              </w:rPr>
              <w:t>平板软件的综合运用及珠宝设计图的辅助绘制</w:t>
            </w:r>
          </w:p>
        </w:tc>
        <w:tc>
          <w:tcPr>
            <w:tcW w:w="31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color w:val="000000" w:themeColor="text1"/>
                <w:sz w:val="18"/>
                <w:szCs w:val="18"/>
              </w:rPr>
            </w:pPr>
            <w:r>
              <w:rPr>
                <w:rFonts w:hint="eastAsia" w:ascii="宋体" w:hAnsi="宋体"/>
                <w:color w:val="000000" w:themeColor="text1"/>
                <w:sz w:val="18"/>
                <w:szCs w:val="18"/>
              </w:rPr>
              <w:t>综合平板及绘图软件的操作技法，进行设计素材的整合和珠宝绘图的转化和表现</w:t>
            </w:r>
          </w:p>
        </w:tc>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宋体" w:hAnsi="宋体" w:eastAsia="宋体"/>
                <w:color w:val="000000" w:themeColor="text1"/>
                <w:sz w:val="18"/>
                <w:szCs w:val="18"/>
                <w:lang w:eastAsia="zh-CN"/>
              </w:rPr>
            </w:pPr>
            <w:r>
              <w:rPr>
                <w:rFonts w:hint="eastAsia" w:ascii="宋体" w:hAnsi="宋体"/>
                <w:color w:val="000000" w:themeColor="text1"/>
                <w:sz w:val="18"/>
                <w:szCs w:val="18"/>
                <w:lang w:val="en-US" w:eastAsia="zh-CN"/>
              </w:rPr>
              <w:t>3</w:t>
            </w:r>
          </w:p>
        </w:tc>
        <w:tc>
          <w:tcPr>
            <w:tcW w:w="1081" w:type="dxa"/>
            <w:tcBorders>
              <w:left w:val="single" w:color="auto" w:sz="4" w:space="0"/>
              <w:right w:val="single" w:color="auto" w:sz="4" w:space="0"/>
            </w:tcBorders>
            <w:shd w:val="clear" w:color="auto" w:fill="auto"/>
          </w:tcPr>
          <w:p>
            <w:pPr>
              <w:rPr>
                <w:color w:val="000000" w:themeColor="text1"/>
                <w:sz w:val="20"/>
                <w:szCs w:val="20"/>
              </w:rPr>
            </w:pPr>
            <w:r>
              <w:rPr>
                <w:rFonts w:hint="eastAsia"/>
                <w:color w:val="000000" w:themeColor="text1"/>
                <w:sz w:val="20"/>
                <w:szCs w:val="20"/>
              </w:rPr>
              <w:t>设计型</w:t>
            </w:r>
          </w:p>
        </w:tc>
        <w:tc>
          <w:tcPr>
            <w:tcW w:w="1120"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color w:val="000000" w:themeColor="text1"/>
                <w:sz w:val="18"/>
                <w:szCs w:val="18"/>
              </w:rPr>
            </w:pPr>
            <w:r>
              <w:rPr>
                <w:rFonts w:hint="eastAsia" w:ascii="宋体" w:hAnsi="宋体"/>
                <w:color w:val="000000" w:themeColor="text1"/>
                <w:sz w:val="18"/>
                <w:szCs w:val="18"/>
              </w:rPr>
              <w:t>完成一幅作品</w:t>
            </w:r>
          </w:p>
        </w:tc>
      </w:tr>
    </w:tbl>
    <w:p>
      <w:pPr>
        <w:snapToGrid w:val="0"/>
        <w:spacing w:line="288" w:lineRule="auto"/>
        <w:ind w:right="2520"/>
        <w:rPr>
          <w:sz w:val="20"/>
          <w:szCs w:val="20"/>
        </w:rPr>
      </w:pPr>
    </w:p>
    <w:p>
      <w:pPr>
        <w:snapToGrid w:val="0"/>
        <w:spacing w:line="288" w:lineRule="auto"/>
        <w:ind w:right="2520" w:firstLine="480" w:firstLineChars="200"/>
        <w:rPr>
          <w:sz w:val="20"/>
          <w:szCs w:val="20"/>
        </w:rPr>
      </w:pPr>
      <w:r>
        <w:rPr>
          <w:rFonts w:hint="eastAsia" w:ascii="黑体" w:hAnsi="宋体" w:eastAsia="黑体"/>
          <w:sz w:val="24"/>
        </w:rPr>
        <w:t>七、评价方式与成绩</w:t>
      </w:r>
    </w:p>
    <w:tbl>
      <w:tblPr>
        <w:tblStyle w:val="6"/>
        <w:tblpPr w:leftFromText="180" w:rightFromText="180" w:vertAnchor="text" w:horzAnchor="margin" w:tblpX="108" w:tblpY="288"/>
        <w:tblOverlap w:val="never"/>
        <w:tblW w:w="8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作品</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作品</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X3</w:t>
            </w:r>
          </w:p>
        </w:tc>
        <w:tc>
          <w:tcPr>
            <w:tcW w:w="5103"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作品</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20%</w:t>
            </w:r>
          </w:p>
        </w:tc>
      </w:tr>
    </w:tbl>
    <w:p>
      <w:pPr>
        <w:snapToGrid w:val="0"/>
        <w:spacing w:line="288" w:lineRule="auto"/>
        <w:ind w:firstLine="840" w:firstLineChars="300"/>
        <w:rPr>
          <w:sz w:val="28"/>
          <w:szCs w:val="28"/>
        </w:rPr>
      </w:pPr>
      <w:bookmarkStart w:id="1" w:name="_GoBack"/>
      <w:bookmarkEnd w:id="1"/>
      <w:r>
        <w:rPr>
          <w:rFonts w:hint="eastAsia"/>
          <w:sz w:val="28"/>
          <w:szCs w:val="28"/>
        </w:rPr>
        <w:t xml:space="preserve">撰写人：    </w:t>
      </w:r>
      <w:r>
        <w:rPr>
          <w:rFonts w:hint="eastAsia"/>
          <w:sz w:val="28"/>
          <w:szCs w:val="28"/>
          <w:lang w:val="en-US" w:eastAsia="zh-CN"/>
        </w:rPr>
        <w:t xml:space="preserve">           </w:t>
      </w:r>
      <w:r>
        <w:rPr>
          <w:rFonts w:hint="eastAsia"/>
          <w:sz w:val="28"/>
          <w:szCs w:val="28"/>
        </w:rPr>
        <w:t>系主任审核签名：</w:t>
      </w:r>
    </w:p>
    <w:p>
      <w:pPr>
        <w:snapToGrid w:val="0"/>
        <w:spacing w:line="288" w:lineRule="auto"/>
        <w:ind w:firstLine="840" w:firstLineChars="300"/>
        <w:rPr>
          <w:sz w:val="28"/>
          <w:szCs w:val="28"/>
        </w:rPr>
      </w:pPr>
      <w:r>
        <w:rPr>
          <w:rFonts w:hint="eastAsia"/>
          <w:sz w:val="28"/>
          <w:szCs w:val="28"/>
        </w:rPr>
        <w:t>审核时间：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altName w:val="方正舒体"/>
    <w:panose1 w:val="020B0604020202020204"/>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B0604020202020204"/>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9E20F6"/>
    <w:multiLevelType w:val="multilevel"/>
    <w:tmpl w:val="709E20F6"/>
    <w:lvl w:ilvl="0" w:tentative="0">
      <w:start w:val="2"/>
      <w:numFmt w:val="decimal"/>
      <w:lvlText w:val="%1、"/>
      <w:lvlJc w:val="left"/>
      <w:pPr>
        <w:ind w:left="760" w:hanging="360"/>
      </w:pPr>
      <w:rPr>
        <w:rFonts w:hint="default"/>
      </w:r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YxM2I2OTBhN2MxZjdkY2ZlZTdlNzliN2Y2OTcxN2UifQ=="/>
  </w:docVars>
  <w:rsids>
    <w:rsidRoot w:val="00B7651F"/>
    <w:rsid w:val="000573DC"/>
    <w:rsid w:val="0007362F"/>
    <w:rsid w:val="001F4A01"/>
    <w:rsid w:val="00205221"/>
    <w:rsid w:val="0025392C"/>
    <w:rsid w:val="00256B39"/>
    <w:rsid w:val="0026033C"/>
    <w:rsid w:val="002E3721"/>
    <w:rsid w:val="002F1A16"/>
    <w:rsid w:val="00313BBA"/>
    <w:rsid w:val="0032602E"/>
    <w:rsid w:val="003367AE"/>
    <w:rsid w:val="004100B0"/>
    <w:rsid w:val="00411E8D"/>
    <w:rsid w:val="005467DC"/>
    <w:rsid w:val="00553D03"/>
    <w:rsid w:val="005B2B6D"/>
    <w:rsid w:val="005B4B4E"/>
    <w:rsid w:val="00624FE1"/>
    <w:rsid w:val="007208D6"/>
    <w:rsid w:val="007F040B"/>
    <w:rsid w:val="00832E5B"/>
    <w:rsid w:val="008429F8"/>
    <w:rsid w:val="008B397C"/>
    <w:rsid w:val="008B47F4"/>
    <w:rsid w:val="00900019"/>
    <w:rsid w:val="0099063E"/>
    <w:rsid w:val="00A934C9"/>
    <w:rsid w:val="00B511A5"/>
    <w:rsid w:val="00B52F96"/>
    <w:rsid w:val="00B7651F"/>
    <w:rsid w:val="00C56E09"/>
    <w:rsid w:val="00C721FD"/>
    <w:rsid w:val="00D12D71"/>
    <w:rsid w:val="00E16D30"/>
    <w:rsid w:val="00E33169"/>
    <w:rsid w:val="00E5568E"/>
    <w:rsid w:val="00E70904"/>
    <w:rsid w:val="00EC0DD6"/>
    <w:rsid w:val="00EE1EFB"/>
    <w:rsid w:val="00EF44B1"/>
    <w:rsid w:val="00F3406A"/>
    <w:rsid w:val="00F35AA0"/>
    <w:rsid w:val="00F80E19"/>
    <w:rsid w:val="00FE3966"/>
    <w:rsid w:val="00FF2C61"/>
    <w:rsid w:val="024B0C39"/>
    <w:rsid w:val="057B5C57"/>
    <w:rsid w:val="06CD4C74"/>
    <w:rsid w:val="07910517"/>
    <w:rsid w:val="089608E6"/>
    <w:rsid w:val="121F3708"/>
    <w:rsid w:val="1252010C"/>
    <w:rsid w:val="170C74B4"/>
    <w:rsid w:val="24192CCC"/>
    <w:rsid w:val="3CD52CE1"/>
    <w:rsid w:val="3D3C55B6"/>
    <w:rsid w:val="3F38382A"/>
    <w:rsid w:val="41736F2E"/>
    <w:rsid w:val="47A31907"/>
    <w:rsid w:val="4C653F3E"/>
    <w:rsid w:val="4E6C5709"/>
    <w:rsid w:val="54875D3D"/>
    <w:rsid w:val="638F5526"/>
    <w:rsid w:val="66BA4938"/>
    <w:rsid w:val="6EC86481"/>
    <w:rsid w:val="6F5042C2"/>
    <w:rsid w:val="70F20DA0"/>
    <w:rsid w:val="773E764D"/>
    <w:rsid w:val="796D07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widowControl/>
      <w:spacing w:before="100" w:beforeAutospacing="1" w:after="100" w:afterAutospacing="1"/>
      <w:jc w:val="left"/>
    </w:pPr>
    <w:rPr>
      <w:rFonts w:ascii="宋体" w:hAnsi="宋体"/>
      <w:kern w:val="0"/>
      <w:sz w:val="24"/>
      <w:szCs w:val="24"/>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semiHidden/>
    <w:qFormat/>
    <w:uiPriority w:val="99"/>
    <w:rPr>
      <w:sz w:val="18"/>
      <w:szCs w:val="18"/>
    </w:rPr>
  </w:style>
  <w:style w:type="character" w:customStyle="1" w:styleId="10">
    <w:name w:val="页脚 字符"/>
    <w:basedOn w:val="8"/>
    <w:link w:val="3"/>
    <w:semiHidden/>
    <w:qFormat/>
    <w:uiPriority w:val="99"/>
    <w:rPr>
      <w:sz w:val="18"/>
      <w:szCs w:val="18"/>
    </w:rPr>
  </w:style>
  <w:style w:type="paragraph" w:styleId="11">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1732</Words>
  <Characters>1908</Characters>
  <Lines>14</Lines>
  <Paragraphs>4</Paragraphs>
  <TotalTime>90</TotalTime>
  <ScaleCrop>false</ScaleCrop>
  <LinksUpToDate>false</LinksUpToDate>
  <CharactersWithSpaces>1929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糯米紧握扶手</cp:lastModifiedBy>
  <dcterms:modified xsi:type="dcterms:W3CDTF">2022-11-29T08:20:42Z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C90935B14796407DB37405566C3C9E8D</vt:lpwstr>
  </property>
</Properties>
</file>